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2F2C" w14:textId="77777777" w:rsidR="001441F5" w:rsidRPr="00D84955" w:rsidRDefault="001441F5">
      <w:pPr>
        <w:pStyle w:val="Heading1"/>
        <w:jc w:val="left"/>
        <w:rPr>
          <w:rFonts w:ascii="Garamond" w:hAnsi="Garamond"/>
        </w:rPr>
      </w:pPr>
    </w:p>
    <w:p w14:paraId="247757CB" w14:textId="77777777" w:rsidR="001441F5" w:rsidRPr="00D84955" w:rsidRDefault="001441F5">
      <w:pPr>
        <w:pStyle w:val="Heading1"/>
        <w:rPr>
          <w:rFonts w:ascii="Garamond" w:hAnsi="Garamond"/>
        </w:rPr>
      </w:pPr>
    </w:p>
    <w:p w14:paraId="116FD20D" w14:textId="77777777" w:rsidR="001441F5" w:rsidRPr="00D84955" w:rsidRDefault="001441F5" w:rsidP="00102DA6">
      <w:pPr>
        <w:pStyle w:val="Heading1"/>
        <w:rPr>
          <w:rFonts w:ascii="Garamond" w:hAnsi="Garamond"/>
        </w:rPr>
      </w:pPr>
      <w:r w:rsidRPr="00D84955">
        <w:rPr>
          <w:rFonts w:ascii="Garamond" w:hAnsi="Garamond"/>
        </w:rPr>
        <w:t>VASSAR COLLEGE</w:t>
      </w:r>
    </w:p>
    <w:p w14:paraId="09DA0542" w14:textId="77777777" w:rsidR="00102DA6" w:rsidRPr="00D84955" w:rsidRDefault="00102DA6" w:rsidP="00102DA6">
      <w:pPr>
        <w:jc w:val="center"/>
        <w:rPr>
          <w:rFonts w:ascii="Garamond" w:hAnsi="Garamond"/>
          <w:sz w:val="16"/>
        </w:rPr>
      </w:pPr>
      <w:r w:rsidRPr="00D84955">
        <w:rPr>
          <w:rFonts w:ascii="Garamond" w:hAnsi="Garamond"/>
          <w:sz w:val="16"/>
        </w:rPr>
        <w:t>DEPARTMENT OF POLITICAL SCIENCE</w:t>
      </w:r>
    </w:p>
    <w:p w14:paraId="0C0861DD" w14:textId="77777777" w:rsidR="00102DA6" w:rsidRPr="00D84955" w:rsidRDefault="00102DA6">
      <w:pPr>
        <w:jc w:val="center"/>
        <w:rPr>
          <w:rFonts w:ascii="Garamond" w:hAnsi="Garamond"/>
        </w:rPr>
      </w:pPr>
    </w:p>
    <w:p w14:paraId="389F0732" w14:textId="77777777" w:rsidR="00AC2338" w:rsidRPr="00D84955" w:rsidRDefault="00AC2338" w:rsidP="00AC2338">
      <w:pPr>
        <w:jc w:val="center"/>
        <w:rPr>
          <w:rFonts w:ascii="Garamond" w:hAnsi="Garamond"/>
          <w:b/>
        </w:rPr>
      </w:pPr>
      <w:r w:rsidRPr="00D84955">
        <w:rPr>
          <w:rFonts w:ascii="Garamond" w:hAnsi="Garamond"/>
          <w:b/>
        </w:rPr>
        <w:t>POLI 376: THE POLITICS OF HUMAN REPRODUCTION</w:t>
      </w:r>
    </w:p>
    <w:p w14:paraId="47E3CD93" w14:textId="77777777" w:rsidR="00AC2338" w:rsidRPr="00D84955" w:rsidRDefault="00AC2338" w:rsidP="00AC2338">
      <w:pPr>
        <w:jc w:val="center"/>
        <w:rPr>
          <w:rFonts w:ascii="Garamond" w:hAnsi="Garamond"/>
          <w:b/>
        </w:rPr>
      </w:pPr>
      <w:r w:rsidRPr="00D84955">
        <w:rPr>
          <w:rFonts w:ascii="Garamond" w:hAnsi="Garamond"/>
          <w:b/>
        </w:rPr>
        <w:t>Senior Seminar</w:t>
      </w:r>
    </w:p>
    <w:p w14:paraId="09525407" w14:textId="77777777" w:rsidR="00AC2338" w:rsidRPr="00D84955" w:rsidRDefault="00AC2338" w:rsidP="00AC2338">
      <w:pPr>
        <w:rPr>
          <w:rFonts w:ascii="Garamond" w:hAnsi="Garamond"/>
          <w:b/>
        </w:rPr>
      </w:pPr>
    </w:p>
    <w:p w14:paraId="366E38EE" w14:textId="77777777" w:rsidR="00AC2338" w:rsidRPr="00D84955" w:rsidRDefault="00AC2338" w:rsidP="00AC2338">
      <w:pPr>
        <w:jc w:val="center"/>
        <w:rPr>
          <w:rFonts w:ascii="Garamond" w:hAnsi="Garamond"/>
        </w:rPr>
      </w:pPr>
      <w:r w:rsidRPr="00D84955">
        <w:rPr>
          <w:rFonts w:ascii="Garamond" w:hAnsi="Garamond"/>
        </w:rPr>
        <w:t>Vassar College</w:t>
      </w:r>
    </w:p>
    <w:p w14:paraId="3D8AD8A1" w14:textId="77777777" w:rsidR="00AC2338" w:rsidRPr="00D84955" w:rsidRDefault="00AC2338" w:rsidP="00AC2338">
      <w:pPr>
        <w:jc w:val="center"/>
        <w:rPr>
          <w:rFonts w:ascii="Garamond" w:hAnsi="Garamond"/>
        </w:rPr>
      </w:pPr>
      <w:r w:rsidRPr="00D84955">
        <w:rPr>
          <w:rFonts w:ascii="Garamond" w:hAnsi="Garamond"/>
        </w:rPr>
        <w:t>Spring 2015</w:t>
      </w:r>
    </w:p>
    <w:p w14:paraId="6F7919B0" w14:textId="77777777" w:rsidR="00AC2338" w:rsidRPr="00D84955" w:rsidRDefault="00AC2338" w:rsidP="00AC2338">
      <w:pPr>
        <w:jc w:val="center"/>
        <w:rPr>
          <w:rFonts w:ascii="Garamond" w:hAnsi="Garamond"/>
        </w:rPr>
      </w:pPr>
      <w:r w:rsidRPr="00D84955">
        <w:rPr>
          <w:rFonts w:ascii="Garamond" w:hAnsi="Garamond"/>
        </w:rPr>
        <w:t>Tuesday 4-6 pm</w:t>
      </w:r>
    </w:p>
    <w:p w14:paraId="13DB572C" w14:textId="77777777" w:rsidR="00AC2338" w:rsidRPr="00D84955" w:rsidRDefault="00AC2338" w:rsidP="00AC2338">
      <w:pPr>
        <w:jc w:val="center"/>
        <w:rPr>
          <w:rFonts w:ascii="Garamond" w:hAnsi="Garamond"/>
        </w:rPr>
      </w:pPr>
    </w:p>
    <w:p w14:paraId="60ABEB8E" w14:textId="77777777" w:rsidR="00AC2338" w:rsidRPr="00D84955" w:rsidRDefault="00AC2338" w:rsidP="00AC2338">
      <w:pPr>
        <w:jc w:val="center"/>
        <w:rPr>
          <w:rFonts w:ascii="Garamond" w:hAnsi="Garamond"/>
        </w:rPr>
      </w:pPr>
      <w:r w:rsidRPr="00D84955">
        <w:rPr>
          <w:rFonts w:ascii="Garamond" w:hAnsi="Garamond"/>
        </w:rPr>
        <w:t xml:space="preserve">Annie </w:t>
      </w:r>
      <w:proofErr w:type="spellStart"/>
      <w:r w:rsidRPr="00D84955">
        <w:rPr>
          <w:rFonts w:ascii="Garamond" w:hAnsi="Garamond"/>
        </w:rPr>
        <w:t>Menzel</w:t>
      </w:r>
      <w:proofErr w:type="spellEnd"/>
    </w:p>
    <w:p w14:paraId="3E7885BF" w14:textId="3DAEFBA7" w:rsidR="00AC2338" w:rsidRPr="00D84955" w:rsidRDefault="00FF0935" w:rsidP="00AC2338">
      <w:pPr>
        <w:jc w:val="center"/>
        <w:rPr>
          <w:rFonts w:ascii="Garamond" w:hAnsi="Garamond"/>
        </w:rPr>
      </w:pPr>
      <w:r>
        <w:rPr>
          <w:rFonts w:ascii="Garamond" w:hAnsi="Garamond"/>
        </w:rPr>
        <w:t xml:space="preserve">103 </w:t>
      </w:r>
      <w:r w:rsidR="00AC2338" w:rsidRPr="00D84955">
        <w:rPr>
          <w:rFonts w:ascii="Garamond" w:hAnsi="Garamond"/>
        </w:rPr>
        <w:t>Rockefeller Hall</w:t>
      </w:r>
    </w:p>
    <w:p w14:paraId="30AFBE17" w14:textId="77777777" w:rsidR="00AC2338" w:rsidRPr="00D84955" w:rsidRDefault="00AC2338" w:rsidP="00AC2338">
      <w:pPr>
        <w:jc w:val="center"/>
        <w:rPr>
          <w:rFonts w:ascii="Garamond" w:hAnsi="Garamond"/>
        </w:rPr>
      </w:pPr>
    </w:p>
    <w:p w14:paraId="611C39B1" w14:textId="77777777" w:rsidR="00AC2338" w:rsidRPr="00D84955" w:rsidRDefault="00AC2338" w:rsidP="00AC2338">
      <w:pPr>
        <w:jc w:val="center"/>
        <w:rPr>
          <w:rFonts w:ascii="Garamond" w:hAnsi="Garamond"/>
        </w:rPr>
      </w:pPr>
      <w:r w:rsidRPr="00D84955">
        <w:rPr>
          <w:rFonts w:ascii="Garamond" w:hAnsi="Garamond"/>
        </w:rPr>
        <w:t>Office Hours:</w:t>
      </w:r>
    </w:p>
    <w:p w14:paraId="12DE2421" w14:textId="2D441586" w:rsidR="00AC2338" w:rsidRPr="00D84955" w:rsidRDefault="00FF0935" w:rsidP="00AC2338">
      <w:pPr>
        <w:jc w:val="center"/>
        <w:rPr>
          <w:rFonts w:ascii="Garamond" w:hAnsi="Garamond"/>
        </w:rPr>
      </w:pPr>
      <w:proofErr w:type="gramStart"/>
      <w:r>
        <w:rPr>
          <w:rFonts w:ascii="Garamond" w:hAnsi="Garamond"/>
        </w:rPr>
        <w:t>Thursday, 2:15-4</w:t>
      </w:r>
      <w:r w:rsidR="00AC2338" w:rsidRPr="00D84955">
        <w:rPr>
          <w:rFonts w:ascii="Garamond" w:hAnsi="Garamond"/>
        </w:rPr>
        <w:t>:</w:t>
      </w:r>
      <w:r>
        <w:rPr>
          <w:rFonts w:ascii="Garamond" w:hAnsi="Garamond"/>
        </w:rPr>
        <w:t>15</w:t>
      </w:r>
      <w:r w:rsidR="00AC2338" w:rsidRPr="00D84955">
        <w:rPr>
          <w:rFonts w:ascii="Garamond" w:hAnsi="Garamond"/>
        </w:rPr>
        <w:t xml:space="preserve"> p.m.</w:t>
      </w:r>
      <w:proofErr w:type="gramEnd"/>
    </w:p>
    <w:p w14:paraId="6F1CBDE2" w14:textId="77777777" w:rsidR="00AC2338" w:rsidRPr="00D84955" w:rsidRDefault="00AC2338" w:rsidP="00AC2338">
      <w:pPr>
        <w:jc w:val="center"/>
        <w:rPr>
          <w:rFonts w:ascii="Garamond" w:hAnsi="Garamond"/>
        </w:rPr>
      </w:pPr>
    </w:p>
    <w:p w14:paraId="3CAD7446" w14:textId="77777777" w:rsidR="00AC2338" w:rsidRPr="00D84955" w:rsidRDefault="00AC2338" w:rsidP="00AC2338">
      <w:pPr>
        <w:rPr>
          <w:rFonts w:ascii="Garamond" w:hAnsi="Garamond"/>
          <w:b/>
        </w:rPr>
      </w:pPr>
      <w:r w:rsidRPr="00D84955">
        <w:rPr>
          <w:rFonts w:ascii="Garamond" w:hAnsi="Garamond"/>
          <w:b/>
        </w:rPr>
        <w:t>DESCRIPTION</w:t>
      </w:r>
    </w:p>
    <w:p w14:paraId="65526DEE" w14:textId="77777777" w:rsidR="00AC2338" w:rsidRPr="00D84955" w:rsidRDefault="00AC2338" w:rsidP="00AC2338">
      <w:pPr>
        <w:rPr>
          <w:rFonts w:ascii="Garamond" w:hAnsi="Garamond"/>
        </w:rPr>
      </w:pPr>
    </w:p>
    <w:p w14:paraId="26502EC3" w14:textId="2719E944" w:rsidR="00AC2338" w:rsidRPr="00D84955" w:rsidRDefault="00AC2338" w:rsidP="00AC2338">
      <w:pPr>
        <w:rPr>
          <w:rFonts w:ascii="Garamond" w:hAnsi="Garamond"/>
        </w:rPr>
      </w:pPr>
      <w:r w:rsidRPr="00D84955">
        <w:rPr>
          <w:rFonts w:ascii="Garamond" w:hAnsi="Garamond"/>
        </w:rPr>
        <w:t xml:space="preserve">What is the relationship between human reproduction and our political worlds? This course examines the nexus between parent-child relationships and political subjectivities, as well as the very meaning of human reproduction itself, from socialist, existentialist, feminist, critical race, anti-colonial, post-humanist, and queer theoretical perspectives. </w:t>
      </w:r>
      <w:r w:rsidR="00CE4AEB">
        <w:rPr>
          <w:rFonts w:ascii="Garamond" w:hAnsi="Garamond"/>
        </w:rPr>
        <w:t xml:space="preserve">We approach these themes through three units, each comprising a key conceptual angle on reproduction and the political, as well as </w:t>
      </w:r>
      <w:r w:rsidR="00496BE6">
        <w:rPr>
          <w:rFonts w:ascii="Garamond" w:hAnsi="Garamond"/>
        </w:rPr>
        <w:t>a</w:t>
      </w:r>
      <w:r w:rsidR="00CE4AEB">
        <w:rPr>
          <w:rFonts w:ascii="Garamond" w:hAnsi="Garamond"/>
        </w:rPr>
        <w:t xml:space="preserve"> </w:t>
      </w:r>
      <w:r w:rsidR="00496BE6">
        <w:rPr>
          <w:rFonts w:ascii="Garamond" w:hAnsi="Garamond"/>
        </w:rPr>
        <w:t xml:space="preserve">more </w:t>
      </w:r>
      <w:r w:rsidR="00CE4AEB">
        <w:rPr>
          <w:rFonts w:ascii="Garamond" w:hAnsi="Garamond"/>
        </w:rPr>
        <w:t xml:space="preserve">empirical text that will </w:t>
      </w:r>
      <w:r w:rsidR="00606CF7">
        <w:rPr>
          <w:rFonts w:ascii="Garamond" w:hAnsi="Garamond"/>
        </w:rPr>
        <w:t xml:space="preserve">orient </w:t>
      </w:r>
      <w:r w:rsidR="00FB4081">
        <w:rPr>
          <w:rFonts w:ascii="Garamond" w:hAnsi="Garamond"/>
        </w:rPr>
        <w:t>our theorizations</w:t>
      </w:r>
      <w:r w:rsidR="00606CF7">
        <w:rPr>
          <w:rFonts w:ascii="Garamond" w:hAnsi="Garamond"/>
        </w:rPr>
        <w:t xml:space="preserve"> toward a contemporary political problem</w:t>
      </w:r>
      <w:r w:rsidR="00606CF7" w:rsidRPr="00D84955">
        <w:rPr>
          <w:rFonts w:ascii="Garamond" w:hAnsi="Garamond"/>
        </w:rPr>
        <w:t xml:space="preserve"> of human reproduction</w:t>
      </w:r>
      <w:r w:rsidR="00CE4AEB">
        <w:rPr>
          <w:rFonts w:ascii="Garamond" w:hAnsi="Garamond"/>
        </w:rPr>
        <w:t>. We</w:t>
      </w:r>
      <w:r w:rsidR="00CE4AEB" w:rsidRPr="00D84955">
        <w:rPr>
          <w:rFonts w:ascii="Garamond" w:hAnsi="Garamond"/>
        </w:rPr>
        <w:t xml:space="preserve"> </w:t>
      </w:r>
      <w:r w:rsidR="00CE4AEB">
        <w:rPr>
          <w:rFonts w:ascii="Garamond" w:hAnsi="Garamond"/>
        </w:rPr>
        <w:t xml:space="preserve">begin with </w:t>
      </w:r>
      <w:r w:rsidR="00DA6387" w:rsidRPr="00DA6387">
        <w:rPr>
          <w:rFonts w:ascii="Garamond" w:hAnsi="Garamond"/>
          <w:i/>
        </w:rPr>
        <w:t>kinship and citizenship</w:t>
      </w:r>
      <w:r w:rsidR="00DA6387">
        <w:rPr>
          <w:rFonts w:ascii="Garamond" w:hAnsi="Garamond"/>
        </w:rPr>
        <w:t xml:space="preserve">, </w:t>
      </w:r>
      <w:r w:rsidR="00CE4AEB">
        <w:rPr>
          <w:rFonts w:ascii="Garamond" w:hAnsi="Garamond"/>
        </w:rPr>
        <w:t xml:space="preserve">how we think the kinship relations at the core of our notions of “the human,” and </w:t>
      </w:r>
      <w:r w:rsidR="008D033C">
        <w:rPr>
          <w:rFonts w:ascii="Garamond" w:hAnsi="Garamond"/>
        </w:rPr>
        <w:t xml:space="preserve">how these </w:t>
      </w:r>
      <w:r w:rsidR="00F954DB">
        <w:rPr>
          <w:rFonts w:ascii="Garamond" w:hAnsi="Garamond"/>
        </w:rPr>
        <w:t>categories connect with both private and state violence</w:t>
      </w:r>
      <w:r w:rsidR="00CE4AEB">
        <w:rPr>
          <w:rFonts w:ascii="Garamond" w:hAnsi="Garamond"/>
        </w:rPr>
        <w:t xml:space="preserve">. </w:t>
      </w:r>
      <w:r w:rsidR="00891B74">
        <w:rPr>
          <w:rFonts w:ascii="Garamond" w:hAnsi="Garamond"/>
        </w:rPr>
        <w:t xml:space="preserve">We </w:t>
      </w:r>
      <w:r w:rsidR="00F954DB">
        <w:rPr>
          <w:rFonts w:ascii="Garamond" w:hAnsi="Garamond"/>
        </w:rPr>
        <w:t xml:space="preserve">then consider </w:t>
      </w:r>
      <w:r w:rsidR="00B129FA" w:rsidRPr="00B129FA">
        <w:rPr>
          <w:rFonts w:ascii="Garamond" w:hAnsi="Garamond"/>
          <w:i/>
        </w:rPr>
        <w:t xml:space="preserve">bodies: generations and circulations: </w:t>
      </w:r>
      <w:r w:rsidR="00F954DB">
        <w:rPr>
          <w:rFonts w:ascii="Garamond" w:hAnsi="Garamond"/>
        </w:rPr>
        <w:t>the power</w:t>
      </w:r>
      <w:r w:rsidR="00496BE6">
        <w:rPr>
          <w:rFonts w:ascii="Garamond" w:hAnsi="Garamond"/>
        </w:rPr>
        <w:t xml:space="preserve"> and the pathologies that circulate </w:t>
      </w:r>
      <w:proofErr w:type="spellStart"/>
      <w:r w:rsidR="00496BE6">
        <w:rPr>
          <w:rFonts w:ascii="Garamond" w:hAnsi="Garamond"/>
        </w:rPr>
        <w:t>intergenerationally</w:t>
      </w:r>
      <w:proofErr w:type="spellEnd"/>
      <w:r w:rsidR="00496BE6">
        <w:rPr>
          <w:rFonts w:ascii="Garamond" w:hAnsi="Garamond"/>
        </w:rPr>
        <w:t xml:space="preserve">, in our bodies and </w:t>
      </w:r>
      <w:r w:rsidR="0065284D">
        <w:rPr>
          <w:rFonts w:ascii="Garamond" w:hAnsi="Garamond"/>
        </w:rPr>
        <w:t>the</w:t>
      </w:r>
      <w:r w:rsidR="00496BE6">
        <w:rPr>
          <w:rFonts w:ascii="Garamond" w:hAnsi="Garamond"/>
        </w:rPr>
        <w:t xml:space="preserve"> symbolic investments</w:t>
      </w:r>
      <w:r w:rsidR="0065284D">
        <w:rPr>
          <w:rFonts w:ascii="Garamond" w:hAnsi="Garamond"/>
        </w:rPr>
        <w:t xml:space="preserve"> through which we live them</w:t>
      </w:r>
      <w:r w:rsidR="004E250C">
        <w:rPr>
          <w:rFonts w:ascii="Garamond" w:hAnsi="Garamond"/>
        </w:rPr>
        <w:t>, in both biological and non-biological family f</w:t>
      </w:r>
      <w:r w:rsidR="0065284D">
        <w:rPr>
          <w:rFonts w:ascii="Garamond" w:hAnsi="Garamond"/>
        </w:rPr>
        <w:t xml:space="preserve">ormations, within local, national, and global economies. Finally, we turn to </w:t>
      </w:r>
      <w:proofErr w:type="spellStart"/>
      <w:r w:rsidR="004E250C" w:rsidRPr="0065284D">
        <w:rPr>
          <w:rFonts w:ascii="Garamond" w:hAnsi="Garamond"/>
          <w:i/>
        </w:rPr>
        <w:t>b</w:t>
      </w:r>
      <w:r w:rsidR="0065284D" w:rsidRPr="0065284D">
        <w:rPr>
          <w:rFonts w:ascii="Garamond" w:hAnsi="Garamond"/>
          <w:i/>
        </w:rPr>
        <w:t>iopolitics</w:t>
      </w:r>
      <w:proofErr w:type="spellEnd"/>
      <w:r w:rsidR="0065284D">
        <w:rPr>
          <w:rFonts w:ascii="Garamond" w:hAnsi="Garamond"/>
        </w:rPr>
        <w:t>,</w:t>
      </w:r>
      <w:r w:rsidR="004E250C">
        <w:rPr>
          <w:rFonts w:ascii="Garamond" w:hAnsi="Garamond"/>
        </w:rPr>
        <w:t xml:space="preserve"> or the </w:t>
      </w:r>
      <w:r w:rsidR="004823A1">
        <w:rPr>
          <w:rFonts w:ascii="Garamond" w:hAnsi="Garamond"/>
        </w:rPr>
        <w:t xml:space="preserve">official </w:t>
      </w:r>
      <w:r w:rsidR="004E250C">
        <w:rPr>
          <w:rFonts w:ascii="Garamond" w:hAnsi="Garamond"/>
        </w:rPr>
        <w:t>regulation</w:t>
      </w:r>
      <w:r w:rsidR="004823A1">
        <w:rPr>
          <w:rFonts w:ascii="Garamond" w:hAnsi="Garamond"/>
        </w:rPr>
        <w:t xml:space="preserve"> and optimization</w:t>
      </w:r>
      <w:r w:rsidR="0065284D">
        <w:rPr>
          <w:rFonts w:ascii="Garamond" w:hAnsi="Garamond"/>
        </w:rPr>
        <w:t xml:space="preserve"> of collective l</w:t>
      </w:r>
      <w:r w:rsidR="004E250C">
        <w:rPr>
          <w:rFonts w:ascii="Garamond" w:hAnsi="Garamond"/>
        </w:rPr>
        <w:t xml:space="preserve">ife </w:t>
      </w:r>
      <w:r w:rsidR="004823A1">
        <w:rPr>
          <w:rFonts w:ascii="Garamond" w:hAnsi="Garamond"/>
        </w:rPr>
        <w:t>through technologies of measurement and intervention</w:t>
      </w:r>
      <w:r w:rsidR="009C2233">
        <w:rPr>
          <w:rFonts w:ascii="Garamond" w:hAnsi="Garamond"/>
        </w:rPr>
        <w:t xml:space="preserve"> (usually entailing violence, exclusion, or even death for some categories of people)</w:t>
      </w:r>
      <w:r w:rsidR="004823A1">
        <w:rPr>
          <w:rFonts w:ascii="Garamond" w:hAnsi="Garamond"/>
        </w:rPr>
        <w:t xml:space="preserve">. </w:t>
      </w:r>
      <w:r w:rsidR="00DB0855">
        <w:rPr>
          <w:rFonts w:ascii="Garamond" w:hAnsi="Garamond"/>
        </w:rPr>
        <w:t xml:space="preserve">Beginning with Michel Foucault’s seminal conceptualization of the term, we turn to recent work </w:t>
      </w:r>
      <w:r w:rsidR="003447FF">
        <w:rPr>
          <w:rFonts w:ascii="Garamond" w:hAnsi="Garamond"/>
        </w:rPr>
        <w:t xml:space="preserve">that tracks </w:t>
      </w:r>
      <w:proofErr w:type="spellStart"/>
      <w:r w:rsidR="003447FF">
        <w:rPr>
          <w:rFonts w:ascii="Garamond" w:hAnsi="Garamond"/>
        </w:rPr>
        <w:t>biopolitical</w:t>
      </w:r>
      <w:proofErr w:type="spellEnd"/>
      <w:r w:rsidR="003447FF">
        <w:rPr>
          <w:rFonts w:ascii="Garamond" w:hAnsi="Garamond"/>
        </w:rPr>
        <w:t xml:space="preserve"> management, violence, and subversion at scales from the societal to the sub-cellular, with implications for how we understand the relationships between </w:t>
      </w:r>
      <w:proofErr w:type="spellStart"/>
      <w:r w:rsidR="003447FF">
        <w:rPr>
          <w:rFonts w:ascii="Garamond" w:hAnsi="Garamond"/>
        </w:rPr>
        <w:t>technoscience</w:t>
      </w:r>
      <w:proofErr w:type="spellEnd"/>
      <w:r w:rsidR="003447FF">
        <w:rPr>
          <w:rFonts w:ascii="Garamond" w:hAnsi="Garamond"/>
        </w:rPr>
        <w:t xml:space="preserve"> and </w:t>
      </w:r>
      <w:r w:rsidR="00FF3208">
        <w:rPr>
          <w:rFonts w:ascii="Garamond" w:hAnsi="Garamond"/>
        </w:rPr>
        <w:t>some key</w:t>
      </w:r>
      <w:r w:rsidR="003447FF">
        <w:rPr>
          <w:rFonts w:ascii="Garamond" w:hAnsi="Garamond"/>
        </w:rPr>
        <w:t xml:space="preserve"> contemporary political questions, including gender identity, racial disparities in health, and feminist practice.</w:t>
      </w:r>
    </w:p>
    <w:p w14:paraId="6D1EA682" w14:textId="77777777" w:rsidR="00AC2338" w:rsidRPr="00D84955" w:rsidRDefault="00AC2338" w:rsidP="00AC2338">
      <w:pPr>
        <w:rPr>
          <w:rFonts w:ascii="Garamond" w:hAnsi="Garamond"/>
        </w:rPr>
      </w:pPr>
    </w:p>
    <w:p w14:paraId="4BE6C7DB" w14:textId="77777777" w:rsidR="00AC2338" w:rsidRPr="00D84955" w:rsidRDefault="00AC2338" w:rsidP="00AC2338">
      <w:pPr>
        <w:rPr>
          <w:rFonts w:ascii="Garamond" w:hAnsi="Garamond"/>
        </w:rPr>
      </w:pPr>
    </w:p>
    <w:p w14:paraId="6F8DF57F" w14:textId="77777777" w:rsidR="00AC2338" w:rsidRPr="00D84955" w:rsidRDefault="00AC2338" w:rsidP="00AC2338">
      <w:pPr>
        <w:rPr>
          <w:rFonts w:ascii="Garamond" w:hAnsi="Garamond"/>
          <w:b/>
        </w:rPr>
      </w:pPr>
      <w:r w:rsidRPr="00D84955">
        <w:rPr>
          <w:rFonts w:ascii="Garamond" w:hAnsi="Garamond"/>
          <w:b/>
        </w:rPr>
        <w:t>TEXTS</w:t>
      </w:r>
    </w:p>
    <w:p w14:paraId="340FFA48" w14:textId="77777777" w:rsidR="00AC2338" w:rsidRPr="00D84955" w:rsidRDefault="00AC2338" w:rsidP="00AC2338">
      <w:pPr>
        <w:rPr>
          <w:rFonts w:ascii="Garamond" w:hAnsi="Garamond"/>
        </w:rPr>
      </w:pPr>
    </w:p>
    <w:p w14:paraId="64015A6B" w14:textId="5465DA3A" w:rsidR="00AC2338" w:rsidRPr="00D84955" w:rsidRDefault="00AC2338" w:rsidP="00AC2338">
      <w:pPr>
        <w:rPr>
          <w:rFonts w:ascii="Garamond" w:hAnsi="Garamond"/>
        </w:rPr>
      </w:pPr>
      <w:r w:rsidRPr="00D84955">
        <w:rPr>
          <w:rFonts w:ascii="Garamond" w:hAnsi="Garamond"/>
        </w:rPr>
        <w:t xml:space="preserve">The books below are available for purchase at the </w:t>
      </w:r>
      <w:r w:rsidR="003C6D05">
        <w:rPr>
          <w:rFonts w:ascii="Garamond" w:hAnsi="Garamond"/>
        </w:rPr>
        <w:t xml:space="preserve">Juliet </w:t>
      </w:r>
      <w:r w:rsidRPr="00D84955">
        <w:rPr>
          <w:rFonts w:ascii="Garamond" w:hAnsi="Garamond"/>
        </w:rPr>
        <w:t xml:space="preserve">bookstore. Readings not included below will be </w:t>
      </w:r>
      <w:r w:rsidR="003C6D05">
        <w:rPr>
          <w:rFonts w:ascii="Garamond" w:hAnsi="Garamond"/>
        </w:rPr>
        <w:t>uploaded to Moodle</w:t>
      </w:r>
      <w:r w:rsidRPr="00D84955">
        <w:rPr>
          <w:rFonts w:ascii="Garamond" w:hAnsi="Garamond"/>
        </w:rPr>
        <w:t>.</w:t>
      </w:r>
    </w:p>
    <w:p w14:paraId="22F6B8E7" w14:textId="77777777" w:rsidR="00AC2338" w:rsidRPr="00D84955" w:rsidRDefault="00AC2338" w:rsidP="00AC2338">
      <w:pPr>
        <w:rPr>
          <w:rFonts w:ascii="Garamond" w:hAnsi="Garamond"/>
        </w:rPr>
      </w:pPr>
    </w:p>
    <w:p w14:paraId="6E203D52" w14:textId="5F24463E" w:rsidR="00AC2338" w:rsidRPr="00D84955" w:rsidRDefault="00AC2338" w:rsidP="00AC2338">
      <w:pPr>
        <w:rPr>
          <w:rFonts w:ascii="Garamond" w:hAnsi="Garamond"/>
        </w:rPr>
      </w:pPr>
      <w:r w:rsidRPr="00D84955">
        <w:rPr>
          <w:rFonts w:ascii="Garamond" w:hAnsi="Garamond"/>
        </w:rPr>
        <w:t xml:space="preserve">Sophocles, </w:t>
      </w:r>
      <w:r w:rsidRPr="00D84955">
        <w:rPr>
          <w:rFonts w:ascii="Garamond" w:hAnsi="Garamond"/>
          <w:i/>
        </w:rPr>
        <w:t>Antigone</w:t>
      </w:r>
      <w:r w:rsidRPr="00D84955">
        <w:rPr>
          <w:rFonts w:ascii="Garamond" w:hAnsi="Garamond"/>
        </w:rPr>
        <w:t xml:space="preserve">, translated by Ruby </w:t>
      </w:r>
      <w:proofErr w:type="spellStart"/>
      <w:r w:rsidRPr="00D84955">
        <w:rPr>
          <w:rFonts w:ascii="Garamond" w:hAnsi="Garamond"/>
        </w:rPr>
        <w:t>Blondell</w:t>
      </w:r>
      <w:proofErr w:type="spellEnd"/>
      <w:r w:rsidR="00D130BB">
        <w:rPr>
          <w:rFonts w:ascii="Garamond" w:hAnsi="Garamond"/>
        </w:rPr>
        <w:t xml:space="preserve"> (Focus Classical Library, 1998)</w:t>
      </w:r>
    </w:p>
    <w:p w14:paraId="65DD76F6" w14:textId="73220EE0" w:rsidR="00AC2338" w:rsidRPr="00D130BB" w:rsidRDefault="00AC2338" w:rsidP="00AC2338">
      <w:pPr>
        <w:rPr>
          <w:rFonts w:ascii="Garamond" w:hAnsi="Garamond"/>
        </w:rPr>
      </w:pPr>
      <w:r w:rsidRPr="00D84955">
        <w:rPr>
          <w:rFonts w:ascii="Garamond" w:hAnsi="Garamond"/>
        </w:rPr>
        <w:t xml:space="preserve">Judith Butler, </w:t>
      </w:r>
      <w:r w:rsidRPr="00D84955">
        <w:rPr>
          <w:rFonts w:ascii="Garamond" w:hAnsi="Garamond"/>
          <w:i/>
        </w:rPr>
        <w:t>Antigone’s Claim</w:t>
      </w:r>
      <w:r w:rsidR="00D130BB">
        <w:rPr>
          <w:rFonts w:ascii="Garamond" w:hAnsi="Garamond"/>
          <w:i/>
        </w:rPr>
        <w:t xml:space="preserve">: Kinship Between Life and Death </w:t>
      </w:r>
      <w:r w:rsidR="00D130BB">
        <w:rPr>
          <w:rFonts w:ascii="Garamond" w:hAnsi="Garamond"/>
        </w:rPr>
        <w:t>(Columbia University Press, 2002)</w:t>
      </w:r>
    </w:p>
    <w:p w14:paraId="7C29A516" w14:textId="5C53FC60" w:rsidR="00AC2338" w:rsidRPr="00D130BB" w:rsidRDefault="00AC2338" w:rsidP="00AC2338">
      <w:pPr>
        <w:rPr>
          <w:rFonts w:ascii="Garamond" w:hAnsi="Garamond"/>
        </w:rPr>
      </w:pPr>
      <w:r w:rsidRPr="00D84955">
        <w:rPr>
          <w:rFonts w:ascii="Garamond" w:hAnsi="Garamond"/>
        </w:rPr>
        <w:t xml:space="preserve">Bonnie </w:t>
      </w:r>
      <w:proofErr w:type="spellStart"/>
      <w:r w:rsidRPr="00D84955">
        <w:rPr>
          <w:rFonts w:ascii="Garamond" w:hAnsi="Garamond"/>
        </w:rPr>
        <w:t>Honig</w:t>
      </w:r>
      <w:proofErr w:type="spellEnd"/>
      <w:r w:rsidRPr="00D84955">
        <w:rPr>
          <w:rFonts w:ascii="Garamond" w:hAnsi="Garamond"/>
        </w:rPr>
        <w:t xml:space="preserve">, </w:t>
      </w:r>
      <w:r w:rsidRPr="00D84955">
        <w:rPr>
          <w:rFonts w:ascii="Garamond" w:hAnsi="Garamond"/>
          <w:i/>
        </w:rPr>
        <w:t>Antigone, Interrupted</w:t>
      </w:r>
      <w:r w:rsidR="00D130BB">
        <w:rPr>
          <w:rFonts w:ascii="Garamond" w:hAnsi="Garamond"/>
          <w:i/>
        </w:rPr>
        <w:t xml:space="preserve"> </w:t>
      </w:r>
      <w:r w:rsidR="00D130BB">
        <w:rPr>
          <w:rFonts w:ascii="Garamond" w:hAnsi="Garamond"/>
        </w:rPr>
        <w:t>(Cambridge University Press, 2013)</w:t>
      </w:r>
    </w:p>
    <w:p w14:paraId="64AF4882" w14:textId="4FE64C5E" w:rsidR="00AC2338" w:rsidRPr="00351F6F" w:rsidRDefault="00AC2338" w:rsidP="00AC2338">
      <w:pPr>
        <w:rPr>
          <w:rFonts w:ascii="Garamond" w:hAnsi="Garamond"/>
        </w:rPr>
      </w:pPr>
      <w:r w:rsidRPr="00D84955">
        <w:rPr>
          <w:rFonts w:ascii="Garamond" w:hAnsi="Garamond"/>
        </w:rPr>
        <w:lastRenderedPageBreak/>
        <w:t xml:space="preserve">Andrea Smith, </w:t>
      </w:r>
      <w:r w:rsidRPr="00D84955">
        <w:rPr>
          <w:rFonts w:ascii="Garamond" w:hAnsi="Garamond"/>
          <w:i/>
        </w:rPr>
        <w:t>Conquest:</w:t>
      </w:r>
      <w:r w:rsidRPr="00D84955">
        <w:rPr>
          <w:rFonts w:ascii="Garamond" w:hAnsi="Garamond"/>
        </w:rPr>
        <w:t xml:space="preserve"> </w:t>
      </w:r>
      <w:r w:rsidRPr="00D84955">
        <w:rPr>
          <w:rFonts w:ascii="Garamond" w:hAnsi="Garamond"/>
          <w:i/>
        </w:rPr>
        <w:t>Sexual Violence and American Indian Genocide</w:t>
      </w:r>
      <w:r w:rsidR="00351F6F">
        <w:rPr>
          <w:rFonts w:ascii="Garamond" w:hAnsi="Garamond"/>
          <w:i/>
        </w:rPr>
        <w:t xml:space="preserve"> </w:t>
      </w:r>
      <w:r w:rsidR="00351F6F">
        <w:rPr>
          <w:rFonts w:ascii="Garamond" w:hAnsi="Garamond"/>
        </w:rPr>
        <w:t>(South End Press, 2005)</w:t>
      </w:r>
    </w:p>
    <w:p w14:paraId="337D8575" w14:textId="0A72C08F" w:rsidR="00AC2338" w:rsidRPr="00351F6F" w:rsidRDefault="00AC2338" w:rsidP="00AC2338">
      <w:pPr>
        <w:rPr>
          <w:rFonts w:ascii="Garamond" w:hAnsi="Garamond"/>
        </w:rPr>
      </w:pPr>
      <w:proofErr w:type="spellStart"/>
      <w:r w:rsidRPr="00D84955">
        <w:rPr>
          <w:rFonts w:ascii="Garamond" w:hAnsi="Garamond"/>
        </w:rPr>
        <w:t>Audre</w:t>
      </w:r>
      <w:proofErr w:type="spellEnd"/>
      <w:r w:rsidRPr="00D84955">
        <w:rPr>
          <w:rFonts w:ascii="Garamond" w:hAnsi="Garamond"/>
        </w:rPr>
        <w:t xml:space="preserve"> </w:t>
      </w:r>
      <w:proofErr w:type="spellStart"/>
      <w:r w:rsidRPr="00D84955">
        <w:rPr>
          <w:rFonts w:ascii="Garamond" w:hAnsi="Garamond"/>
        </w:rPr>
        <w:t>Lorde</w:t>
      </w:r>
      <w:proofErr w:type="spellEnd"/>
      <w:r w:rsidRPr="00D84955">
        <w:rPr>
          <w:rFonts w:ascii="Garamond" w:hAnsi="Garamond"/>
        </w:rPr>
        <w:t xml:space="preserve">, </w:t>
      </w:r>
      <w:proofErr w:type="spellStart"/>
      <w:r w:rsidRPr="00D84955">
        <w:rPr>
          <w:rFonts w:ascii="Garamond" w:hAnsi="Garamond"/>
          <w:i/>
        </w:rPr>
        <w:t>Zami</w:t>
      </w:r>
      <w:proofErr w:type="spellEnd"/>
      <w:r w:rsidR="00351F6F">
        <w:rPr>
          <w:rFonts w:ascii="Garamond" w:hAnsi="Garamond"/>
          <w:i/>
        </w:rPr>
        <w:t xml:space="preserve">: A New Spelling of My Name—A </w:t>
      </w:r>
      <w:proofErr w:type="spellStart"/>
      <w:r w:rsidR="00351F6F">
        <w:rPr>
          <w:rFonts w:ascii="Garamond" w:hAnsi="Garamond"/>
          <w:i/>
        </w:rPr>
        <w:t>Biomythography</w:t>
      </w:r>
      <w:proofErr w:type="spellEnd"/>
      <w:r w:rsidR="00351F6F">
        <w:rPr>
          <w:rFonts w:ascii="Garamond" w:hAnsi="Garamond"/>
          <w:i/>
        </w:rPr>
        <w:t xml:space="preserve"> </w:t>
      </w:r>
      <w:r w:rsidR="00351F6F">
        <w:rPr>
          <w:rFonts w:ascii="Garamond" w:hAnsi="Garamond"/>
        </w:rPr>
        <w:t>(Crossing Press, 1982)</w:t>
      </w:r>
    </w:p>
    <w:p w14:paraId="7175B85C" w14:textId="330586FD" w:rsidR="00AC2338" w:rsidRPr="00D84955" w:rsidRDefault="00AC2338" w:rsidP="00AC2338">
      <w:pPr>
        <w:rPr>
          <w:rFonts w:ascii="Garamond" w:hAnsi="Garamond"/>
          <w:b/>
          <w:bCs/>
          <w:lang w:val="en-CA"/>
        </w:rPr>
      </w:pPr>
      <w:r w:rsidRPr="00D84955">
        <w:rPr>
          <w:rFonts w:ascii="Garamond" w:hAnsi="Garamond"/>
        </w:rPr>
        <w:t xml:space="preserve">Laura Briggs, </w:t>
      </w:r>
      <w:proofErr w:type="gramStart"/>
      <w:r w:rsidRPr="00D84955">
        <w:rPr>
          <w:rFonts w:ascii="Garamond" w:hAnsi="Garamond"/>
          <w:b/>
          <w:bCs/>
          <w:i/>
          <w:lang w:val="en-CA"/>
        </w:rPr>
        <w:t>S</w:t>
      </w:r>
      <w:r w:rsidRPr="00D84955">
        <w:rPr>
          <w:rFonts w:ascii="Garamond" w:hAnsi="Garamond"/>
          <w:bCs/>
          <w:i/>
          <w:lang w:val="en-CA"/>
        </w:rPr>
        <w:t>omebody</w:t>
      </w:r>
      <w:proofErr w:type="gramEnd"/>
      <w:r w:rsidRPr="00D84955">
        <w:rPr>
          <w:rFonts w:ascii="Garamond" w:hAnsi="Garamond"/>
          <w:bCs/>
          <w:i/>
          <w:lang w:val="en-CA"/>
        </w:rPr>
        <w:t xml:space="preserve">'s </w:t>
      </w:r>
      <w:proofErr w:type="gramStart"/>
      <w:r w:rsidRPr="00D84955">
        <w:rPr>
          <w:rFonts w:ascii="Garamond" w:hAnsi="Garamond"/>
          <w:bCs/>
          <w:i/>
          <w:lang w:val="en-CA"/>
        </w:rPr>
        <w:t>Children</w:t>
      </w:r>
      <w:proofErr w:type="gramEnd"/>
      <w:r w:rsidRPr="00D84955">
        <w:rPr>
          <w:rFonts w:ascii="Garamond" w:hAnsi="Garamond"/>
          <w:bCs/>
          <w:i/>
          <w:lang w:val="en-CA"/>
        </w:rPr>
        <w:t>: The Politics of Transracial and Transnational Adoption</w:t>
      </w:r>
      <w:r w:rsidR="00351F6F">
        <w:rPr>
          <w:rFonts w:ascii="Garamond" w:hAnsi="Garamond"/>
          <w:bCs/>
          <w:i/>
          <w:lang w:val="en-CA"/>
        </w:rPr>
        <w:t xml:space="preserve"> </w:t>
      </w:r>
      <w:r w:rsidR="00351F6F" w:rsidRPr="00351F6F">
        <w:rPr>
          <w:rFonts w:ascii="Garamond" w:hAnsi="Garamond"/>
          <w:bCs/>
          <w:lang w:val="en-CA"/>
        </w:rPr>
        <w:t>(Duke University Press, 2012)</w:t>
      </w:r>
    </w:p>
    <w:p w14:paraId="4C2E9FFA" w14:textId="7988B02A" w:rsidR="00AC2338" w:rsidRPr="00351F6F" w:rsidRDefault="00AC2338" w:rsidP="00AC2338">
      <w:pPr>
        <w:rPr>
          <w:rFonts w:ascii="Garamond" w:hAnsi="Garamond"/>
        </w:rPr>
      </w:pPr>
      <w:r w:rsidRPr="00D84955">
        <w:rPr>
          <w:rFonts w:ascii="Garamond" w:hAnsi="Garamond"/>
        </w:rPr>
        <w:t xml:space="preserve">Michel Foucault, </w:t>
      </w:r>
      <w:r w:rsidRPr="00D84955">
        <w:rPr>
          <w:rFonts w:ascii="Garamond" w:hAnsi="Garamond"/>
          <w:i/>
        </w:rPr>
        <w:t>History of Sexuality, Vol. 1</w:t>
      </w:r>
      <w:r w:rsidR="00351F6F">
        <w:rPr>
          <w:rFonts w:ascii="Garamond" w:hAnsi="Garamond"/>
          <w:i/>
        </w:rPr>
        <w:t xml:space="preserve">: An Introduction </w:t>
      </w:r>
      <w:r w:rsidR="00351F6F">
        <w:rPr>
          <w:rFonts w:ascii="Garamond" w:hAnsi="Garamond"/>
        </w:rPr>
        <w:t>(Vintage, 1990) (Older edition OK)</w:t>
      </w:r>
    </w:p>
    <w:p w14:paraId="33BC0BB8" w14:textId="70A67EF0" w:rsidR="00AC2338" w:rsidRDefault="00891B74" w:rsidP="00AC2338">
      <w:pPr>
        <w:rPr>
          <w:rFonts w:ascii="Garamond" w:hAnsi="Garamond"/>
          <w:lang w:val="en-CA"/>
        </w:rPr>
      </w:pPr>
      <w:r>
        <w:rPr>
          <w:rFonts w:ascii="Garamond" w:hAnsi="Garamond"/>
        </w:rPr>
        <w:t>Paul (</w:t>
      </w:r>
      <w:r w:rsidR="00AC2338" w:rsidRPr="00D84955">
        <w:rPr>
          <w:rFonts w:ascii="Garamond" w:hAnsi="Garamond"/>
        </w:rPr>
        <w:t>Beatriz</w:t>
      </w:r>
      <w:r>
        <w:rPr>
          <w:rFonts w:ascii="Garamond" w:hAnsi="Garamond"/>
        </w:rPr>
        <w:t>)</w:t>
      </w:r>
      <w:r w:rsidR="00AC2338" w:rsidRPr="00D84955">
        <w:rPr>
          <w:rFonts w:ascii="Garamond" w:hAnsi="Garamond"/>
        </w:rPr>
        <w:t xml:space="preserve"> </w:t>
      </w:r>
      <w:proofErr w:type="spellStart"/>
      <w:r w:rsidR="00AC2338" w:rsidRPr="00D84955">
        <w:rPr>
          <w:rFonts w:ascii="Garamond" w:hAnsi="Garamond"/>
        </w:rPr>
        <w:t>Preciado</w:t>
      </w:r>
      <w:proofErr w:type="spellEnd"/>
      <w:r w:rsidR="00AC2338" w:rsidRPr="00D84955">
        <w:rPr>
          <w:rFonts w:ascii="Garamond" w:hAnsi="Garamond"/>
        </w:rPr>
        <w:t xml:space="preserve">, </w:t>
      </w:r>
      <w:proofErr w:type="spellStart"/>
      <w:r w:rsidR="00AC2338" w:rsidRPr="00D84955">
        <w:rPr>
          <w:rFonts w:ascii="Garamond" w:hAnsi="Garamond"/>
          <w:i/>
        </w:rPr>
        <w:t>Testo</w:t>
      </w:r>
      <w:proofErr w:type="spellEnd"/>
      <w:r w:rsidR="00AC2338" w:rsidRPr="00D84955">
        <w:rPr>
          <w:rFonts w:ascii="Garamond" w:hAnsi="Garamond"/>
          <w:i/>
        </w:rPr>
        <w:t xml:space="preserve"> Junkie</w:t>
      </w:r>
      <w:r w:rsidR="00AC2338" w:rsidRPr="00D84955">
        <w:rPr>
          <w:rFonts w:ascii="Garamond" w:hAnsi="Garamond"/>
        </w:rPr>
        <w:t xml:space="preserve">: </w:t>
      </w:r>
      <w:r w:rsidR="00AC2338" w:rsidRPr="00D84955">
        <w:rPr>
          <w:rFonts w:ascii="Garamond" w:hAnsi="Garamond"/>
          <w:i/>
          <w:lang w:val="en-CA"/>
        </w:rPr>
        <w:t xml:space="preserve">Sex, Drugs, and </w:t>
      </w:r>
      <w:proofErr w:type="spellStart"/>
      <w:r w:rsidR="00AC2338" w:rsidRPr="00D84955">
        <w:rPr>
          <w:rFonts w:ascii="Garamond" w:hAnsi="Garamond"/>
          <w:i/>
          <w:lang w:val="en-CA"/>
        </w:rPr>
        <w:t>Biopolitics</w:t>
      </w:r>
      <w:proofErr w:type="spellEnd"/>
      <w:r w:rsidR="00AC2338" w:rsidRPr="00D84955">
        <w:rPr>
          <w:rFonts w:ascii="Garamond" w:hAnsi="Garamond"/>
          <w:i/>
          <w:lang w:val="en-CA"/>
        </w:rPr>
        <w:t xml:space="preserve"> in the </w:t>
      </w:r>
      <w:proofErr w:type="spellStart"/>
      <w:r w:rsidR="00AC2338" w:rsidRPr="00D84955">
        <w:rPr>
          <w:rFonts w:ascii="Garamond" w:hAnsi="Garamond"/>
          <w:i/>
          <w:lang w:val="en-CA"/>
        </w:rPr>
        <w:t>Pharmacopornographic</w:t>
      </w:r>
      <w:proofErr w:type="spellEnd"/>
      <w:r w:rsidR="00AC2338" w:rsidRPr="00D84955">
        <w:rPr>
          <w:rFonts w:ascii="Garamond" w:hAnsi="Garamond"/>
          <w:i/>
          <w:lang w:val="en-CA"/>
        </w:rPr>
        <w:t xml:space="preserve"> Era</w:t>
      </w:r>
      <w:r w:rsidR="00351F6F">
        <w:rPr>
          <w:rFonts w:ascii="Garamond" w:hAnsi="Garamond"/>
          <w:i/>
          <w:lang w:val="en-CA"/>
        </w:rPr>
        <w:t xml:space="preserve"> </w:t>
      </w:r>
      <w:r w:rsidR="00DF54D7">
        <w:rPr>
          <w:rFonts w:ascii="Garamond" w:hAnsi="Garamond"/>
          <w:lang w:val="en-CA"/>
        </w:rPr>
        <w:t>(The Feminist Press at CUNY, 2013)</w:t>
      </w:r>
    </w:p>
    <w:p w14:paraId="50407DD2" w14:textId="0DEA5E7F" w:rsidR="002C1D37" w:rsidRPr="002C1D37" w:rsidRDefault="002C1D37" w:rsidP="002C1D37">
      <w:pPr>
        <w:rPr>
          <w:rFonts w:ascii="Garamond" w:hAnsi="Garamond"/>
          <w:lang w:val="en-CA"/>
        </w:rPr>
      </w:pPr>
      <w:r>
        <w:rPr>
          <w:rFonts w:ascii="Garamond" w:hAnsi="Garamond"/>
        </w:rPr>
        <w:t xml:space="preserve">Michelle Murphy, </w:t>
      </w:r>
      <w:r w:rsidRPr="00607FA8">
        <w:rPr>
          <w:rFonts w:ascii="Garamond" w:hAnsi="Garamond"/>
          <w:i/>
          <w:lang w:val="en-CA"/>
        </w:rPr>
        <w:t xml:space="preserve">Seizing the Means of Reproduction: Entanglements of Feminism, Health, and </w:t>
      </w:r>
      <w:proofErr w:type="spellStart"/>
      <w:r w:rsidRPr="00607FA8">
        <w:rPr>
          <w:rFonts w:ascii="Garamond" w:hAnsi="Garamond"/>
          <w:i/>
          <w:lang w:val="en-CA"/>
        </w:rPr>
        <w:t>Technoscience</w:t>
      </w:r>
      <w:proofErr w:type="spellEnd"/>
      <w:r>
        <w:rPr>
          <w:rFonts w:ascii="Garamond" w:hAnsi="Garamond"/>
          <w:lang w:val="en-CA"/>
        </w:rPr>
        <w:t xml:space="preserve"> (</w:t>
      </w:r>
      <w:r w:rsidRPr="00351F6F">
        <w:rPr>
          <w:rFonts w:ascii="Garamond" w:hAnsi="Garamond"/>
          <w:bCs/>
          <w:lang w:val="en-CA"/>
        </w:rPr>
        <w:t>Duke University Press, 2012</w:t>
      </w:r>
      <w:r>
        <w:rPr>
          <w:rFonts w:ascii="Garamond" w:hAnsi="Garamond"/>
          <w:bCs/>
          <w:lang w:val="en-CA"/>
        </w:rPr>
        <w:t>)</w:t>
      </w:r>
    </w:p>
    <w:p w14:paraId="285B43B0" w14:textId="77777777" w:rsidR="002C1D37" w:rsidRPr="00351F6F" w:rsidRDefault="002C1D37" w:rsidP="00AC2338">
      <w:pPr>
        <w:rPr>
          <w:rFonts w:ascii="Garamond" w:hAnsi="Garamond"/>
          <w:lang w:val="en-CA"/>
        </w:rPr>
      </w:pPr>
    </w:p>
    <w:p w14:paraId="0AE77069" w14:textId="77777777" w:rsidR="00D84955" w:rsidRDefault="00D84955" w:rsidP="00AC2338">
      <w:pPr>
        <w:rPr>
          <w:rFonts w:ascii="Garamond" w:hAnsi="Garamond"/>
          <w:b/>
        </w:rPr>
      </w:pPr>
    </w:p>
    <w:p w14:paraId="2C709061" w14:textId="77777777" w:rsidR="00D84955" w:rsidRDefault="00D84955" w:rsidP="00AC2338">
      <w:pPr>
        <w:rPr>
          <w:rFonts w:ascii="Garamond" w:hAnsi="Garamond"/>
          <w:b/>
        </w:rPr>
      </w:pPr>
    </w:p>
    <w:p w14:paraId="755FB360" w14:textId="77777777" w:rsidR="00AC2338" w:rsidRPr="00D84955" w:rsidRDefault="00AC2338" w:rsidP="00AC2338">
      <w:pPr>
        <w:rPr>
          <w:rFonts w:ascii="Garamond" w:hAnsi="Garamond"/>
          <w:b/>
        </w:rPr>
      </w:pPr>
      <w:r w:rsidRPr="00D84955">
        <w:rPr>
          <w:rFonts w:ascii="Garamond" w:hAnsi="Garamond"/>
          <w:b/>
        </w:rPr>
        <w:t>REQUIREMENTS and ASSIGNMENTS</w:t>
      </w:r>
    </w:p>
    <w:p w14:paraId="7371576B" w14:textId="77777777" w:rsidR="00AC2338" w:rsidRPr="00D84955" w:rsidRDefault="00AC2338" w:rsidP="00AC2338">
      <w:pPr>
        <w:rPr>
          <w:rFonts w:ascii="Garamond" w:hAnsi="Garamond"/>
        </w:rPr>
      </w:pPr>
    </w:p>
    <w:p w14:paraId="5E33934A" w14:textId="77777777" w:rsidR="00AC2338" w:rsidRPr="00D84955" w:rsidRDefault="00AC2338" w:rsidP="00AC2338">
      <w:pPr>
        <w:rPr>
          <w:rFonts w:ascii="Garamond" w:hAnsi="Garamond"/>
        </w:rPr>
      </w:pPr>
      <w:r w:rsidRPr="00D84955">
        <w:rPr>
          <w:rFonts w:ascii="Garamond" w:hAnsi="Garamond"/>
        </w:rPr>
        <w:t xml:space="preserve">Each class will consist of lecture and active discussion, beginning with a 30-minute student presentation of the assigned text. Attendance and participation are required. </w:t>
      </w:r>
    </w:p>
    <w:p w14:paraId="7BA65B9D" w14:textId="77777777" w:rsidR="00AC2338" w:rsidRPr="00D84955" w:rsidRDefault="00AC2338" w:rsidP="00AC2338">
      <w:pPr>
        <w:rPr>
          <w:rFonts w:ascii="Garamond" w:hAnsi="Garamond"/>
        </w:rPr>
      </w:pPr>
    </w:p>
    <w:p w14:paraId="38159F28" w14:textId="77777777" w:rsidR="00AC2338" w:rsidRPr="00D84955" w:rsidRDefault="00AC2338" w:rsidP="00AC2338">
      <w:pPr>
        <w:rPr>
          <w:rFonts w:ascii="Garamond" w:hAnsi="Garamond"/>
        </w:rPr>
      </w:pPr>
      <w:r w:rsidRPr="00D84955">
        <w:rPr>
          <w:rFonts w:ascii="Garamond" w:hAnsi="Garamond"/>
        </w:rPr>
        <w:t>Everyone is expected to:</w:t>
      </w:r>
    </w:p>
    <w:p w14:paraId="30878498" w14:textId="77777777" w:rsidR="00AC2338" w:rsidRPr="00D84955" w:rsidRDefault="00AC2338" w:rsidP="00AC2338">
      <w:pPr>
        <w:rPr>
          <w:rFonts w:ascii="Garamond" w:hAnsi="Garamond"/>
        </w:rPr>
      </w:pPr>
    </w:p>
    <w:p w14:paraId="59F6847F" w14:textId="0B160D69" w:rsidR="00AC2338" w:rsidRPr="00D84955" w:rsidRDefault="00AC2338" w:rsidP="00AC2338">
      <w:pPr>
        <w:rPr>
          <w:rFonts w:ascii="Garamond" w:hAnsi="Garamond"/>
        </w:rPr>
      </w:pPr>
      <w:r w:rsidRPr="00D84955">
        <w:rPr>
          <w:rFonts w:ascii="Garamond" w:hAnsi="Garamond"/>
        </w:rPr>
        <w:t>1. Complete each session’s reading prior to the seminar and bring the reading to seminar</w:t>
      </w:r>
      <w:proofErr w:type="gramStart"/>
      <w:r w:rsidR="0042528F">
        <w:rPr>
          <w:rFonts w:ascii="Garamond" w:hAnsi="Garamond"/>
        </w:rPr>
        <w:t>;</w:t>
      </w:r>
      <w:proofErr w:type="gramEnd"/>
    </w:p>
    <w:p w14:paraId="6145EEB3" w14:textId="77777777" w:rsidR="00AC2338" w:rsidRPr="00D84955" w:rsidRDefault="00AC2338" w:rsidP="00AC2338">
      <w:pPr>
        <w:rPr>
          <w:rFonts w:ascii="Garamond" w:hAnsi="Garamond"/>
        </w:rPr>
      </w:pPr>
    </w:p>
    <w:p w14:paraId="52E33ED0" w14:textId="680D2E8A" w:rsidR="00AC2338" w:rsidRPr="00D84955" w:rsidRDefault="00AC2338" w:rsidP="00AC2338">
      <w:pPr>
        <w:rPr>
          <w:rFonts w:ascii="Garamond" w:hAnsi="Garamond"/>
        </w:rPr>
      </w:pPr>
      <w:r w:rsidRPr="00D84955">
        <w:rPr>
          <w:rFonts w:ascii="Garamond" w:hAnsi="Garamond"/>
        </w:rPr>
        <w:t>2. Participate regularly and thoughtfully</w:t>
      </w:r>
      <w:proofErr w:type="gramStart"/>
      <w:r w:rsidR="0042528F">
        <w:rPr>
          <w:rFonts w:ascii="Garamond" w:hAnsi="Garamond"/>
        </w:rPr>
        <w:t>;</w:t>
      </w:r>
      <w:proofErr w:type="gramEnd"/>
    </w:p>
    <w:p w14:paraId="72EDA014" w14:textId="77777777" w:rsidR="00AC2338" w:rsidRPr="00D84955" w:rsidRDefault="00AC2338" w:rsidP="00AC2338">
      <w:pPr>
        <w:rPr>
          <w:rFonts w:ascii="Garamond" w:hAnsi="Garamond"/>
        </w:rPr>
      </w:pPr>
    </w:p>
    <w:p w14:paraId="21231C66" w14:textId="30828214" w:rsidR="00AC2338" w:rsidRPr="00D84955" w:rsidRDefault="00AC2338" w:rsidP="00AC2338">
      <w:pPr>
        <w:rPr>
          <w:rFonts w:ascii="Garamond" w:hAnsi="Garamond"/>
        </w:rPr>
      </w:pPr>
      <w:r w:rsidRPr="00D84955">
        <w:rPr>
          <w:rFonts w:ascii="Garamond" w:hAnsi="Garamond"/>
        </w:rPr>
        <w:t>3. Listen careful</w:t>
      </w:r>
      <w:r w:rsidR="0042528F">
        <w:rPr>
          <w:rFonts w:ascii="Garamond" w:hAnsi="Garamond"/>
        </w:rPr>
        <w:t>ly to others</w:t>
      </w:r>
      <w:proofErr w:type="gramStart"/>
      <w:r w:rsidR="0042528F">
        <w:rPr>
          <w:rFonts w:ascii="Garamond" w:hAnsi="Garamond"/>
        </w:rPr>
        <w:t>;</w:t>
      </w:r>
      <w:proofErr w:type="gramEnd"/>
    </w:p>
    <w:p w14:paraId="5B0535B7" w14:textId="77777777" w:rsidR="00AC2338" w:rsidRPr="00D84955" w:rsidRDefault="00AC2338" w:rsidP="00AC2338">
      <w:pPr>
        <w:rPr>
          <w:rFonts w:ascii="Garamond" w:hAnsi="Garamond"/>
        </w:rPr>
      </w:pPr>
    </w:p>
    <w:p w14:paraId="71EAA450" w14:textId="19C4FEBA" w:rsidR="00AC2338" w:rsidRPr="00D84955" w:rsidRDefault="00AC2338" w:rsidP="00AC2338">
      <w:pPr>
        <w:rPr>
          <w:rFonts w:ascii="Garamond" w:hAnsi="Garamond"/>
        </w:rPr>
      </w:pPr>
      <w:r w:rsidRPr="00D84955">
        <w:rPr>
          <w:rFonts w:ascii="Garamond" w:hAnsi="Garamond"/>
        </w:rPr>
        <w:t>4. Write a short response paper (see instructions below) to the assigned text(s) each week, due at 5 pm Mondays</w:t>
      </w:r>
      <w:r w:rsidR="003E3029">
        <w:rPr>
          <w:rFonts w:ascii="Garamond" w:hAnsi="Garamond"/>
        </w:rPr>
        <w:t>, uploaded to Moodle</w:t>
      </w:r>
      <w:r w:rsidR="0042528F">
        <w:rPr>
          <w:rFonts w:ascii="Garamond" w:hAnsi="Garamond"/>
        </w:rPr>
        <w:t>;</w:t>
      </w:r>
    </w:p>
    <w:p w14:paraId="51AE9469" w14:textId="77777777" w:rsidR="00AC2338" w:rsidRPr="00D84955" w:rsidRDefault="00AC2338" w:rsidP="00AC2338">
      <w:pPr>
        <w:rPr>
          <w:rFonts w:ascii="Garamond" w:hAnsi="Garamond"/>
        </w:rPr>
      </w:pPr>
    </w:p>
    <w:p w14:paraId="31806A05" w14:textId="2DFFF9D0" w:rsidR="00AC2338" w:rsidRPr="00D84955" w:rsidRDefault="00AC2338" w:rsidP="00AC2338">
      <w:pPr>
        <w:rPr>
          <w:rFonts w:ascii="Garamond" w:hAnsi="Garamond"/>
        </w:rPr>
      </w:pPr>
      <w:r w:rsidRPr="00D84955">
        <w:rPr>
          <w:rFonts w:ascii="Garamond" w:hAnsi="Garamond"/>
        </w:rPr>
        <w:t>5. Complete one</w:t>
      </w:r>
      <w:r w:rsidR="00E60035">
        <w:rPr>
          <w:rFonts w:ascii="Garamond" w:hAnsi="Garamond"/>
        </w:rPr>
        <w:t xml:space="preserve"> of the following: 1) a</w:t>
      </w:r>
      <w:r w:rsidRPr="00D84955">
        <w:rPr>
          <w:rFonts w:ascii="Garamond" w:hAnsi="Garamond"/>
        </w:rPr>
        <w:t xml:space="preserve"> 12-15-page research paper that theorizes a political</w:t>
      </w:r>
      <w:r w:rsidR="003C6D05">
        <w:rPr>
          <w:rFonts w:ascii="Garamond" w:hAnsi="Garamond"/>
        </w:rPr>
        <w:t xml:space="preserve"> problem of human reproduction </w:t>
      </w:r>
      <w:r w:rsidR="00E60035">
        <w:rPr>
          <w:rFonts w:ascii="Garamond" w:hAnsi="Garamond"/>
        </w:rPr>
        <w:t>OR 2) a creative or service project related to human reproduction, accompanied by a short essay reflecting on the project</w:t>
      </w:r>
      <w:r w:rsidR="004E250C">
        <w:rPr>
          <w:rFonts w:ascii="Garamond" w:hAnsi="Garamond"/>
        </w:rPr>
        <w:t xml:space="preserve"> in terms of one or more of the theoretical texts that w read in class.</w:t>
      </w:r>
      <w:r w:rsidR="003C6D05">
        <w:rPr>
          <w:rFonts w:ascii="Garamond" w:hAnsi="Garamond"/>
        </w:rPr>
        <w:t xml:space="preserve"> A p</w:t>
      </w:r>
      <w:r w:rsidR="003C6D05" w:rsidRPr="00D84955">
        <w:rPr>
          <w:rFonts w:ascii="Garamond" w:hAnsi="Garamond"/>
        </w:rPr>
        <w:t xml:space="preserve">roposal </w:t>
      </w:r>
      <w:r w:rsidR="003C6D05">
        <w:rPr>
          <w:rFonts w:ascii="Garamond" w:hAnsi="Garamond"/>
        </w:rPr>
        <w:t xml:space="preserve">is </w:t>
      </w:r>
      <w:r w:rsidR="003C6D05" w:rsidRPr="00D84955">
        <w:rPr>
          <w:rFonts w:ascii="Garamond" w:hAnsi="Garamond"/>
        </w:rPr>
        <w:t>due 3/10 in class, fin</w:t>
      </w:r>
      <w:r w:rsidR="003C6D05">
        <w:rPr>
          <w:rFonts w:ascii="Garamond" w:hAnsi="Garamond"/>
        </w:rPr>
        <w:t>al draft due 5/20 in my mailbox. More precise parameters will be define</w:t>
      </w:r>
      <w:r w:rsidR="0042528F">
        <w:rPr>
          <w:rFonts w:ascii="Garamond" w:hAnsi="Garamond"/>
        </w:rPr>
        <w:t>d a few weeks into the semester</w:t>
      </w:r>
      <w:proofErr w:type="gramStart"/>
      <w:r w:rsidR="0042528F">
        <w:rPr>
          <w:rFonts w:ascii="Garamond" w:hAnsi="Garamond"/>
        </w:rPr>
        <w:t>;</w:t>
      </w:r>
      <w:proofErr w:type="gramEnd"/>
    </w:p>
    <w:p w14:paraId="26700E8B" w14:textId="77777777" w:rsidR="00AC2338" w:rsidRPr="00D84955" w:rsidRDefault="00AC2338" w:rsidP="00AC2338">
      <w:pPr>
        <w:rPr>
          <w:rFonts w:ascii="Garamond" w:hAnsi="Garamond"/>
        </w:rPr>
      </w:pPr>
    </w:p>
    <w:p w14:paraId="33EAC456" w14:textId="77777777" w:rsidR="00AC2338" w:rsidRPr="00D84955" w:rsidRDefault="00AC2338" w:rsidP="00AC2338">
      <w:pPr>
        <w:rPr>
          <w:rFonts w:ascii="Garamond" w:hAnsi="Garamond"/>
        </w:rPr>
      </w:pPr>
      <w:r w:rsidRPr="00D84955">
        <w:rPr>
          <w:rFonts w:ascii="Garamond" w:hAnsi="Garamond"/>
        </w:rPr>
        <w:t>6. Prepare a 30-minute presentation on the assigned material for one week of the semester.</w:t>
      </w:r>
    </w:p>
    <w:p w14:paraId="507AE8EA" w14:textId="77777777" w:rsidR="00AC2338" w:rsidRPr="00D84955" w:rsidRDefault="00AC2338" w:rsidP="00AC2338">
      <w:pPr>
        <w:rPr>
          <w:rFonts w:ascii="Garamond" w:hAnsi="Garamond"/>
        </w:rPr>
      </w:pPr>
    </w:p>
    <w:p w14:paraId="16463266" w14:textId="77777777" w:rsidR="00AC2338" w:rsidRPr="00D84955" w:rsidRDefault="00AC2338" w:rsidP="00AC2338">
      <w:pPr>
        <w:rPr>
          <w:rFonts w:ascii="Garamond" w:hAnsi="Garamond"/>
          <w:b/>
        </w:rPr>
      </w:pPr>
    </w:p>
    <w:p w14:paraId="1E084148" w14:textId="393EF81C" w:rsidR="00AC2338" w:rsidRPr="00D84955" w:rsidRDefault="00AC2338" w:rsidP="00AC2338">
      <w:pPr>
        <w:rPr>
          <w:rFonts w:ascii="Garamond" w:hAnsi="Garamond"/>
          <w:b/>
        </w:rPr>
      </w:pPr>
      <w:r w:rsidRPr="00D84955">
        <w:rPr>
          <w:rFonts w:ascii="Garamond" w:hAnsi="Garamond"/>
          <w:b/>
        </w:rPr>
        <w:t>E</w:t>
      </w:r>
      <w:r w:rsidR="003E3029" w:rsidRPr="00D84955">
        <w:rPr>
          <w:rFonts w:ascii="Garamond" w:hAnsi="Garamond"/>
          <w:b/>
        </w:rPr>
        <w:t>valuation</w:t>
      </w:r>
    </w:p>
    <w:p w14:paraId="3DBD32E9" w14:textId="77777777" w:rsidR="00AC2338" w:rsidRPr="00D84955" w:rsidRDefault="00AC2338" w:rsidP="00AC2338">
      <w:pPr>
        <w:rPr>
          <w:rFonts w:ascii="Garamond" w:hAnsi="Garamond"/>
        </w:rPr>
      </w:pPr>
    </w:p>
    <w:p w14:paraId="1E56E0A0" w14:textId="77777777" w:rsidR="00AC2338" w:rsidRPr="00D84955" w:rsidRDefault="00AC2338" w:rsidP="00AC2338">
      <w:pPr>
        <w:rPr>
          <w:rFonts w:ascii="Garamond" w:hAnsi="Garamond"/>
        </w:rPr>
      </w:pPr>
      <w:r w:rsidRPr="00D84955">
        <w:rPr>
          <w:rFonts w:ascii="Garamond" w:hAnsi="Garamond"/>
        </w:rPr>
        <w:t>In-Class Participation: 15%</w:t>
      </w:r>
    </w:p>
    <w:p w14:paraId="05F414A6" w14:textId="77777777" w:rsidR="00AC2338" w:rsidRPr="00D84955" w:rsidRDefault="00AC2338" w:rsidP="00AC2338">
      <w:pPr>
        <w:rPr>
          <w:rFonts w:ascii="Garamond" w:hAnsi="Garamond"/>
        </w:rPr>
      </w:pPr>
    </w:p>
    <w:p w14:paraId="7FC8D275" w14:textId="77777777" w:rsidR="00AC2338" w:rsidRPr="00D84955" w:rsidRDefault="00AC2338" w:rsidP="00AC2338">
      <w:pPr>
        <w:rPr>
          <w:rFonts w:ascii="Garamond" w:hAnsi="Garamond"/>
        </w:rPr>
      </w:pPr>
      <w:r w:rsidRPr="00D84955">
        <w:rPr>
          <w:rFonts w:ascii="Garamond" w:hAnsi="Garamond"/>
        </w:rPr>
        <w:t>Weekly Response Papers: 25%</w:t>
      </w:r>
    </w:p>
    <w:p w14:paraId="563ECE82" w14:textId="77777777" w:rsidR="00AC2338" w:rsidRPr="00D84955" w:rsidRDefault="00AC2338" w:rsidP="00AC2338">
      <w:pPr>
        <w:rPr>
          <w:rFonts w:ascii="Garamond" w:hAnsi="Garamond"/>
        </w:rPr>
      </w:pPr>
    </w:p>
    <w:p w14:paraId="428542BE" w14:textId="4B7C02A0" w:rsidR="00AC2338" w:rsidRPr="00D84955" w:rsidRDefault="00A1011A" w:rsidP="00AC2338">
      <w:pPr>
        <w:rPr>
          <w:rFonts w:ascii="Garamond" w:hAnsi="Garamond"/>
        </w:rPr>
      </w:pPr>
      <w:r>
        <w:rPr>
          <w:rFonts w:ascii="Garamond" w:hAnsi="Garamond"/>
        </w:rPr>
        <w:t>R</w:t>
      </w:r>
      <w:r w:rsidR="00AC2338" w:rsidRPr="00D84955">
        <w:rPr>
          <w:rFonts w:ascii="Garamond" w:hAnsi="Garamond"/>
        </w:rPr>
        <w:t>esearch paper</w:t>
      </w:r>
      <w:r>
        <w:rPr>
          <w:rFonts w:ascii="Garamond" w:hAnsi="Garamond"/>
        </w:rPr>
        <w:t>/project</w:t>
      </w:r>
      <w:r w:rsidR="00AC2338" w:rsidRPr="00D84955">
        <w:rPr>
          <w:rFonts w:ascii="Garamond" w:hAnsi="Garamond"/>
        </w:rPr>
        <w:t>: 40% (</w:t>
      </w:r>
      <w:r>
        <w:rPr>
          <w:rFonts w:ascii="Garamond" w:hAnsi="Garamond"/>
        </w:rPr>
        <w:t>p</w:t>
      </w:r>
      <w:r w:rsidR="00AC2338" w:rsidRPr="00D84955">
        <w:rPr>
          <w:rFonts w:ascii="Garamond" w:hAnsi="Garamond"/>
        </w:rPr>
        <w:t>roposal 10%; final draft</w:t>
      </w:r>
      <w:r>
        <w:rPr>
          <w:rFonts w:ascii="Garamond" w:hAnsi="Garamond"/>
        </w:rPr>
        <w:t>/product</w:t>
      </w:r>
      <w:r w:rsidR="00AC2338" w:rsidRPr="00D84955">
        <w:rPr>
          <w:rFonts w:ascii="Garamond" w:hAnsi="Garamond"/>
        </w:rPr>
        <w:t xml:space="preserve"> 30%)</w:t>
      </w:r>
    </w:p>
    <w:p w14:paraId="0D5E53FC" w14:textId="77777777" w:rsidR="00AC2338" w:rsidRPr="00D84955" w:rsidRDefault="00AC2338" w:rsidP="00AC2338">
      <w:pPr>
        <w:rPr>
          <w:rFonts w:ascii="Garamond" w:hAnsi="Garamond"/>
        </w:rPr>
      </w:pPr>
    </w:p>
    <w:p w14:paraId="76C89FAB" w14:textId="77777777" w:rsidR="00AC2338" w:rsidRPr="00D84955" w:rsidRDefault="00AC2338" w:rsidP="00AC2338">
      <w:pPr>
        <w:rPr>
          <w:rFonts w:ascii="Garamond" w:hAnsi="Garamond"/>
        </w:rPr>
      </w:pPr>
      <w:r w:rsidRPr="00D84955">
        <w:rPr>
          <w:rFonts w:ascii="Garamond" w:hAnsi="Garamond"/>
        </w:rPr>
        <w:t>30-minute in-class presentation of assigned text: 20%</w:t>
      </w:r>
    </w:p>
    <w:p w14:paraId="09A25B03" w14:textId="77777777" w:rsidR="00AC2338" w:rsidRPr="00D84955" w:rsidRDefault="00AC2338" w:rsidP="00AC2338">
      <w:pPr>
        <w:rPr>
          <w:rFonts w:ascii="Garamond" w:hAnsi="Garamond"/>
          <w:b/>
        </w:rPr>
      </w:pPr>
    </w:p>
    <w:p w14:paraId="348A272E" w14:textId="77777777" w:rsidR="00AC2338" w:rsidRPr="00D84955" w:rsidRDefault="00AC2338" w:rsidP="00AC2338">
      <w:pPr>
        <w:rPr>
          <w:rFonts w:ascii="Garamond" w:hAnsi="Garamond"/>
          <w:b/>
        </w:rPr>
      </w:pPr>
    </w:p>
    <w:p w14:paraId="109F000D" w14:textId="77777777" w:rsidR="00285CBD" w:rsidRDefault="00285CBD" w:rsidP="00AC2338">
      <w:pPr>
        <w:rPr>
          <w:rFonts w:ascii="Garamond" w:hAnsi="Garamond"/>
          <w:b/>
        </w:rPr>
      </w:pPr>
    </w:p>
    <w:p w14:paraId="330DE62E" w14:textId="6CFFF63F" w:rsidR="00AC2338" w:rsidRPr="00D84955" w:rsidRDefault="003E3029" w:rsidP="00AC2338">
      <w:pPr>
        <w:rPr>
          <w:rFonts w:ascii="Garamond" w:hAnsi="Garamond"/>
          <w:b/>
        </w:rPr>
      </w:pPr>
      <w:r w:rsidRPr="00D84955">
        <w:rPr>
          <w:rFonts w:ascii="Garamond" w:hAnsi="Garamond"/>
          <w:b/>
        </w:rPr>
        <w:t>Reading Response Assignment</w:t>
      </w:r>
    </w:p>
    <w:p w14:paraId="37443DB7" w14:textId="77777777" w:rsidR="00AC2338" w:rsidRPr="00D84955" w:rsidRDefault="00AC2338" w:rsidP="00AC2338">
      <w:pPr>
        <w:rPr>
          <w:rFonts w:ascii="Garamond" w:hAnsi="Garamond"/>
          <w:b/>
        </w:rPr>
      </w:pPr>
    </w:p>
    <w:p w14:paraId="50006880" w14:textId="1EBEB140" w:rsidR="00AC2338" w:rsidRPr="00D84955" w:rsidRDefault="00162085" w:rsidP="00AC2338">
      <w:pPr>
        <w:rPr>
          <w:rFonts w:ascii="Garamond" w:hAnsi="Garamond"/>
        </w:rPr>
      </w:pPr>
      <w:r>
        <w:rPr>
          <w:rFonts w:ascii="Garamond" w:hAnsi="Garamond"/>
        </w:rPr>
        <w:t>Due Date: ongoing, 5 pm Mondays</w:t>
      </w:r>
      <w:r w:rsidR="00AC2338" w:rsidRPr="00D84955">
        <w:rPr>
          <w:rFonts w:ascii="Garamond" w:hAnsi="Garamond"/>
        </w:rPr>
        <w:t xml:space="preserve"> before every class meeting for which readings are assigned.</w:t>
      </w:r>
    </w:p>
    <w:p w14:paraId="3AB5DA3B" w14:textId="77777777" w:rsidR="00AC2338" w:rsidRPr="00D84955" w:rsidRDefault="00AC2338" w:rsidP="00AC2338">
      <w:pPr>
        <w:rPr>
          <w:rFonts w:ascii="Garamond" w:hAnsi="Garamond"/>
          <w:b/>
        </w:rPr>
      </w:pPr>
    </w:p>
    <w:p w14:paraId="6D81DA34" w14:textId="77777777" w:rsidR="00AC2338" w:rsidRPr="00D84955" w:rsidRDefault="00AC2338" w:rsidP="00AC2338">
      <w:pPr>
        <w:rPr>
          <w:rFonts w:ascii="Garamond" w:hAnsi="Garamond"/>
        </w:rPr>
      </w:pPr>
      <w:r w:rsidRPr="00D84955">
        <w:rPr>
          <w:rFonts w:ascii="Garamond" w:hAnsi="Garamond"/>
        </w:rPr>
        <w:t>The reading response consists of two parts:</w:t>
      </w:r>
    </w:p>
    <w:p w14:paraId="299CF5C0" w14:textId="77777777" w:rsidR="00AC2338" w:rsidRPr="00D84955" w:rsidRDefault="00AC2338" w:rsidP="00AC2338">
      <w:pPr>
        <w:rPr>
          <w:rFonts w:ascii="Garamond" w:hAnsi="Garamond"/>
          <w:b/>
        </w:rPr>
      </w:pPr>
    </w:p>
    <w:p w14:paraId="058CA025" w14:textId="77777777" w:rsidR="00AC2338" w:rsidRPr="00D84955" w:rsidRDefault="00AC2338" w:rsidP="00AC2338">
      <w:pPr>
        <w:rPr>
          <w:rFonts w:ascii="Garamond" w:hAnsi="Garamond"/>
          <w:b/>
        </w:rPr>
      </w:pPr>
      <w:r w:rsidRPr="00D84955">
        <w:rPr>
          <w:rFonts w:ascii="Garamond" w:hAnsi="Garamond"/>
          <w:b/>
        </w:rPr>
        <w:t xml:space="preserve">1) Summary </w:t>
      </w:r>
    </w:p>
    <w:p w14:paraId="7EE8534D" w14:textId="27E8E3CF" w:rsidR="00AC2338" w:rsidRPr="00D84955" w:rsidRDefault="00AC2338" w:rsidP="00AC2338">
      <w:pPr>
        <w:rPr>
          <w:rFonts w:ascii="Garamond" w:hAnsi="Garamond"/>
        </w:rPr>
      </w:pPr>
      <w:proofErr w:type="gramStart"/>
      <w:r w:rsidRPr="00D84955">
        <w:rPr>
          <w:rFonts w:ascii="Garamond" w:hAnsi="Garamond"/>
        </w:rPr>
        <w:t xml:space="preserve">A succinct summary of </w:t>
      </w:r>
      <w:r w:rsidR="00935B2B">
        <w:rPr>
          <w:rFonts w:ascii="Garamond" w:hAnsi="Garamond"/>
        </w:rPr>
        <w:t>the reading</w:t>
      </w:r>
      <w:r w:rsidRPr="00D84955">
        <w:rPr>
          <w:rFonts w:ascii="Garamond" w:hAnsi="Garamond"/>
        </w:rPr>
        <w:t xml:space="preserve"> for the day</w:t>
      </w:r>
      <w:r w:rsidR="00935B2B">
        <w:rPr>
          <w:rFonts w:ascii="Garamond" w:hAnsi="Garamond"/>
        </w:rPr>
        <w:t xml:space="preserve"> (for days with multiple readings, you may select one)</w:t>
      </w:r>
      <w:r w:rsidRPr="00D84955">
        <w:rPr>
          <w:rFonts w:ascii="Garamond" w:hAnsi="Garamond"/>
        </w:rPr>
        <w:t>, approximately 250-300 words.</w:t>
      </w:r>
      <w:proofErr w:type="gramEnd"/>
    </w:p>
    <w:p w14:paraId="31D0A317" w14:textId="77777777" w:rsidR="00AC2338" w:rsidRPr="00D84955" w:rsidRDefault="00AC2338" w:rsidP="00AC2338">
      <w:pPr>
        <w:rPr>
          <w:rFonts w:ascii="Garamond" w:hAnsi="Garamond"/>
          <w:b/>
        </w:rPr>
      </w:pPr>
    </w:p>
    <w:p w14:paraId="2C0D7569" w14:textId="77777777" w:rsidR="00AC2338" w:rsidRPr="00D84955" w:rsidRDefault="00AC2338" w:rsidP="00AC2338">
      <w:pPr>
        <w:rPr>
          <w:rFonts w:ascii="Garamond" w:hAnsi="Garamond"/>
          <w:b/>
          <w:bCs/>
        </w:rPr>
      </w:pPr>
      <w:r w:rsidRPr="00D84955">
        <w:rPr>
          <w:rFonts w:ascii="Garamond" w:hAnsi="Garamond"/>
          <w:b/>
          <w:bCs/>
        </w:rPr>
        <w:t xml:space="preserve">2) Quoted passage and discussion </w:t>
      </w:r>
    </w:p>
    <w:p w14:paraId="1B5DFEA2" w14:textId="77777777" w:rsidR="00AC2338" w:rsidRPr="00D84955" w:rsidRDefault="00AC2338" w:rsidP="00AC2338">
      <w:pPr>
        <w:rPr>
          <w:rFonts w:ascii="Garamond" w:hAnsi="Garamond"/>
        </w:rPr>
      </w:pPr>
      <w:r w:rsidRPr="00D84955">
        <w:rPr>
          <w:rFonts w:ascii="Garamond" w:hAnsi="Garamond"/>
        </w:rPr>
        <w:t xml:space="preserve">From the text(s)s, choose, quote, and cite with page numbers a passage that you find particularly striking—important, problematic, interesting, insightful, wrong, inspiring, confusing, eloquent, revealing, etc. Briefly discuss the passage. Starting points for discussion might include: </w:t>
      </w:r>
    </w:p>
    <w:p w14:paraId="7FFE5D3F" w14:textId="77777777" w:rsidR="00AC2338" w:rsidRPr="00D84955" w:rsidRDefault="00AC2338" w:rsidP="00AC2338">
      <w:pPr>
        <w:numPr>
          <w:ilvl w:val="0"/>
          <w:numId w:val="1"/>
        </w:numPr>
        <w:rPr>
          <w:rFonts w:ascii="Garamond" w:hAnsi="Garamond"/>
        </w:rPr>
      </w:pPr>
      <w:proofErr w:type="gramStart"/>
      <w:r w:rsidRPr="00D84955">
        <w:rPr>
          <w:rFonts w:ascii="Garamond" w:hAnsi="Garamond"/>
        </w:rPr>
        <w:t>questions</w:t>
      </w:r>
      <w:proofErr w:type="gramEnd"/>
      <w:r w:rsidRPr="00D84955">
        <w:rPr>
          <w:rFonts w:ascii="Garamond" w:hAnsi="Garamond"/>
        </w:rPr>
        <w:t xml:space="preserve"> that the passage raises</w:t>
      </w:r>
    </w:p>
    <w:p w14:paraId="5C4C3644" w14:textId="77777777" w:rsidR="00AC2338" w:rsidRPr="00D84955" w:rsidRDefault="00AC2338" w:rsidP="00AC2338">
      <w:pPr>
        <w:numPr>
          <w:ilvl w:val="0"/>
          <w:numId w:val="1"/>
        </w:numPr>
        <w:rPr>
          <w:rFonts w:ascii="Garamond" w:hAnsi="Garamond"/>
        </w:rPr>
      </w:pPr>
      <w:proofErr w:type="gramStart"/>
      <w:r w:rsidRPr="00D84955">
        <w:rPr>
          <w:rFonts w:ascii="Garamond" w:hAnsi="Garamond"/>
        </w:rPr>
        <w:t>how</w:t>
      </w:r>
      <w:proofErr w:type="gramEnd"/>
      <w:r w:rsidRPr="00D84955">
        <w:rPr>
          <w:rFonts w:ascii="Garamond" w:hAnsi="Garamond"/>
        </w:rPr>
        <w:t xml:space="preserve"> it surprised you (and what was surprising in particular)</w:t>
      </w:r>
    </w:p>
    <w:p w14:paraId="72CABC9F" w14:textId="77777777" w:rsidR="00AC2338" w:rsidRPr="00D84955" w:rsidRDefault="00AC2338" w:rsidP="00AC2338">
      <w:pPr>
        <w:numPr>
          <w:ilvl w:val="0"/>
          <w:numId w:val="1"/>
        </w:numPr>
        <w:rPr>
          <w:rFonts w:ascii="Garamond" w:hAnsi="Garamond"/>
        </w:rPr>
      </w:pPr>
      <w:proofErr w:type="gramStart"/>
      <w:r w:rsidRPr="00D84955">
        <w:rPr>
          <w:rFonts w:ascii="Garamond" w:hAnsi="Garamond"/>
        </w:rPr>
        <w:t>what</w:t>
      </w:r>
      <w:proofErr w:type="gramEnd"/>
      <w:r w:rsidRPr="00D84955">
        <w:rPr>
          <w:rFonts w:ascii="Garamond" w:hAnsi="Garamond"/>
        </w:rPr>
        <w:t xml:space="preserve"> it reveals or adds to our knowledge about the unit theme/broader course themes</w:t>
      </w:r>
    </w:p>
    <w:p w14:paraId="66B30B82" w14:textId="77777777" w:rsidR="00AC2338" w:rsidRPr="00D84955" w:rsidRDefault="00AC2338" w:rsidP="00AC2338">
      <w:pPr>
        <w:numPr>
          <w:ilvl w:val="0"/>
          <w:numId w:val="1"/>
        </w:numPr>
        <w:rPr>
          <w:rFonts w:ascii="Garamond" w:hAnsi="Garamond"/>
        </w:rPr>
      </w:pPr>
      <w:proofErr w:type="gramStart"/>
      <w:r w:rsidRPr="00D84955">
        <w:rPr>
          <w:rFonts w:ascii="Garamond" w:hAnsi="Garamond"/>
        </w:rPr>
        <w:t>how</w:t>
      </w:r>
      <w:proofErr w:type="gramEnd"/>
      <w:r w:rsidRPr="00D84955">
        <w:rPr>
          <w:rFonts w:ascii="Garamond" w:hAnsi="Garamond"/>
        </w:rPr>
        <w:t xml:space="preserve"> it connects with other course readings</w:t>
      </w:r>
    </w:p>
    <w:p w14:paraId="7DCD5BDB" w14:textId="77777777" w:rsidR="00AC2338" w:rsidRPr="00D84955" w:rsidRDefault="00AC2338" w:rsidP="00AC2338">
      <w:pPr>
        <w:rPr>
          <w:rFonts w:ascii="Garamond" w:hAnsi="Garamond"/>
          <w:b/>
        </w:rPr>
      </w:pPr>
    </w:p>
    <w:p w14:paraId="6821515E" w14:textId="3A9E92CA" w:rsidR="00AC2338" w:rsidRPr="00D84955" w:rsidRDefault="00AC2338" w:rsidP="00AC2338">
      <w:pPr>
        <w:rPr>
          <w:rFonts w:ascii="Garamond" w:hAnsi="Garamond"/>
          <w:b/>
        </w:rPr>
      </w:pPr>
      <w:r w:rsidRPr="00D84955">
        <w:rPr>
          <w:rFonts w:ascii="Garamond" w:hAnsi="Garamond"/>
          <w:b/>
        </w:rPr>
        <w:t>The response should be 500-750 words in total.</w:t>
      </w:r>
    </w:p>
    <w:p w14:paraId="613B74BD" w14:textId="77777777" w:rsidR="00AC2338" w:rsidRPr="00D84955" w:rsidRDefault="00AC2338" w:rsidP="00AC2338">
      <w:pPr>
        <w:rPr>
          <w:rFonts w:ascii="Garamond" w:hAnsi="Garamond"/>
          <w:b/>
        </w:rPr>
      </w:pPr>
    </w:p>
    <w:p w14:paraId="046E8B23" w14:textId="69D95300" w:rsidR="00FD4093" w:rsidRDefault="003E3029" w:rsidP="00DF34D4">
      <w:pPr>
        <w:rPr>
          <w:rFonts w:ascii="Garamond" w:hAnsi="Garamond"/>
          <w:b/>
        </w:rPr>
      </w:pPr>
      <w:r>
        <w:rPr>
          <w:rFonts w:ascii="Garamond" w:hAnsi="Garamond"/>
          <w:b/>
        </w:rPr>
        <w:t xml:space="preserve">Presentation </w:t>
      </w:r>
    </w:p>
    <w:p w14:paraId="67E94B38" w14:textId="5A69B864" w:rsidR="00FD4093" w:rsidRDefault="003E3029" w:rsidP="00DF34D4">
      <w:pPr>
        <w:rPr>
          <w:rFonts w:ascii="Garamond" w:hAnsi="Garamond"/>
        </w:rPr>
      </w:pPr>
      <w:r>
        <w:rPr>
          <w:rFonts w:ascii="Garamond" w:hAnsi="Garamond"/>
        </w:rPr>
        <w:t>The content of your presentation should include 1) the major take-away of the reading(s) for the week</w:t>
      </w:r>
      <w:r w:rsidR="00222162">
        <w:rPr>
          <w:rFonts w:ascii="Garamond" w:hAnsi="Garamond"/>
        </w:rPr>
        <w:t xml:space="preserve">, </w:t>
      </w:r>
      <w:r>
        <w:rPr>
          <w:rFonts w:ascii="Garamond" w:hAnsi="Garamond"/>
        </w:rPr>
        <w:t>perhaps</w:t>
      </w:r>
      <w:r w:rsidR="00222162">
        <w:rPr>
          <w:rFonts w:ascii="Garamond" w:hAnsi="Garamond"/>
        </w:rPr>
        <w:t xml:space="preserve"> (though this is not mandatory)</w:t>
      </w:r>
      <w:r>
        <w:rPr>
          <w:rFonts w:ascii="Garamond" w:hAnsi="Garamond"/>
        </w:rPr>
        <w:t xml:space="preserve"> including the identification </w:t>
      </w:r>
      <w:r w:rsidR="00222162">
        <w:rPr>
          <w:rFonts w:ascii="Garamond" w:hAnsi="Garamond"/>
        </w:rPr>
        <w:t xml:space="preserve">and interpretation </w:t>
      </w:r>
      <w:r>
        <w:rPr>
          <w:rFonts w:ascii="Garamond" w:hAnsi="Garamond"/>
        </w:rPr>
        <w:t>of a few ke</w:t>
      </w:r>
      <w:r w:rsidR="00222162">
        <w:rPr>
          <w:rFonts w:ascii="Garamond" w:hAnsi="Garamond"/>
        </w:rPr>
        <w:t xml:space="preserve">y passages; and 2) a substantive discussion or demonstration of what the reading(s) add(s) to our understanding of the political entailments of human reproduction. This may include linking the text to other course readings; to other relevant scholarly work; to issues in law or jurisprudence; to current and/or historical events; to cultural products—films, music, advertisements, </w:t>
      </w:r>
      <w:proofErr w:type="spellStart"/>
      <w:r w:rsidR="00222162">
        <w:rPr>
          <w:rFonts w:ascii="Garamond" w:hAnsi="Garamond"/>
        </w:rPr>
        <w:t>etc</w:t>
      </w:r>
      <w:proofErr w:type="spellEnd"/>
      <w:r w:rsidR="00222162">
        <w:rPr>
          <w:rFonts w:ascii="Garamond" w:hAnsi="Garamond"/>
        </w:rPr>
        <w:t xml:space="preserve">; or </w:t>
      </w:r>
      <w:r w:rsidR="00DA6387">
        <w:rPr>
          <w:rFonts w:ascii="Garamond" w:hAnsi="Garamond"/>
        </w:rPr>
        <w:t xml:space="preserve">to </w:t>
      </w:r>
      <w:r w:rsidR="00222162">
        <w:rPr>
          <w:rFonts w:ascii="Garamond" w:hAnsi="Garamond"/>
        </w:rPr>
        <w:t>other element</w:t>
      </w:r>
      <w:r w:rsidR="00DA6387">
        <w:rPr>
          <w:rFonts w:ascii="Garamond" w:hAnsi="Garamond"/>
        </w:rPr>
        <w:t>s</w:t>
      </w:r>
      <w:r w:rsidR="00222162">
        <w:rPr>
          <w:rFonts w:ascii="Garamond" w:hAnsi="Garamond"/>
        </w:rPr>
        <w:t xml:space="preserve"> of our collective life.</w:t>
      </w:r>
    </w:p>
    <w:p w14:paraId="06AD7F42" w14:textId="77777777" w:rsidR="00222162" w:rsidRPr="00A1011A" w:rsidRDefault="00222162" w:rsidP="00DF34D4">
      <w:pPr>
        <w:rPr>
          <w:rFonts w:ascii="Garamond" w:hAnsi="Garamond"/>
        </w:rPr>
      </w:pPr>
    </w:p>
    <w:p w14:paraId="508DE55C" w14:textId="4E1DA926" w:rsidR="00DA6387" w:rsidRDefault="003E3029" w:rsidP="00DF34D4">
      <w:pPr>
        <w:rPr>
          <w:rFonts w:ascii="Garamond" w:hAnsi="Garamond"/>
        </w:rPr>
      </w:pPr>
      <w:r>
        <w:rPr>
          <w:rFonts w:ascii="Garamond" w:hAnsi="Garamond"/>
        </w:rPr>
        <w:t>There is no prescribed format for the presentation</w:t>
      </w:r>
      <w:r w:rsidR="00222162">
        <w:rPr>
          <w:rFonts w:ascii="Garamond" w:hAnsi="Garamond"/>
        </w:rPr>
        <w:t xml:space="preserve">; </w:t>
      </w:r>
      <w:r w:rsidR="00DA6387">
        <w:rPr>
          <w:rFonts w:ascii="Garamond" w:hAnsi="Garamond"/>
        </w:rPr>
        <w:t xml:space="preserve">you may incorporate handouts, </w:t>
      </w:r>
      <w:proofErr w:type="spellStart"/>
      <w:proofErr w:type="gramStart"/>
      <w:r w:rsidR="00DA6387">
        <w:rPr>
          <w:rFonts w:ascii="Garamond" w:hAnsi="Garamond"/>
        </w:rPr>
        <w:t>power</w:t>
      </w:r>
      <w:r w:rsidR="00222162">
        <w:rPr>
          <w:rFonts w:ascii="Garamond" w:hAnsi="Garamond"/>
        </w:rPr>
        <w:t>point</w:t>
      </w:r>
      <w:proofErr w:type="spellEnd"/>
      <w:proofErr w:type="gramEnd"/>
      <w:r w:rsidR="00222162">
        <w:rPr>
          <w:rFonts w:ascii="Garamond" w:hAnsi="Garamond"/>
        </w:rPr>
        <w:t xml:space="preserve">, </w:t>
      </w:r>
      <w:proofErr w:type="spellStart"/>
      <w:r w:rsidR="00222162">
        <w:rPr>
          <w:rFonts w:ascii="Garamond" w:hAnsi="Garamond"/>
        </w:rPr>
        <w:t>youtube</w:t>
      </w:r>
      <w:proofErr w:type="spellEnd"/>
      <w:r w:rsidR="00222162">
        <w:rPr>
          <w:rFonts w:ascii="Garamond" w:hAnsi="Garamond"/>
        </w:rPr>
        <w:t xml:space="preserve"> clips, facilit</w:t>
      </w:r>
      <w:r w:rsidR="00DA6387">
        <w:rPr>
          <w:rFonts w:ascii="Garamond" w:hAnsi="Garamond"/>
        </w:rPr>
        <w:t xml:space="preserve">ated discussion, audio and/or visual resources, a skit, </w:t>
      </w:r>
      <w:proofErr w:type="spellStart"/>
      <w:r w:rsidR="00DA6387">
        <w:rPr>
          <w:rFonts w:ascii="Garamond" w:hAnsi="Garamond"/>
        </w:rPr>
        <w:t>etc</w:t>
      </w:r>
      <w:proofErr w:type="spellEnd"/>
      <w:r w:rsidR="00DA6387">
        <w:rPr>
          <w:rFonts w:ascii="Garamond" w:hAnsi="Garamond"/>
        </w:rPr>
        <w:t xml:space="preserve">, or just use the board. Feel free to ask other students to participate, though they are not required to do so and the presenter is responsible for the final product. Both organization and creativity will be rewarded, so choose a format that you feel best suits you and the material. </w:t>
      </w:r>
    </w:p>
    <w:p w14:paraId="454D360E" w14:textId="77777777" w:rsidR="00DA6387" w:rsidRDefault="00DA6387" w:rsidP="00DF34D4">
      <w:pPr>
        <w:rPr>
          <w:rFonts w:ascii="Garamond" w:hAnsi="Garamond"/>
        </w:rPr>
      </w:pPr>
    </w:p>
    <w:p w14:paraId="1FDC77B6" w14:textId="6EA4DA07" w:rsidR="00FD4093" w:rsidRDefault="00DA6387" w:rsidP="00DF34D4">
      <w:pPr>
        <w:rPr>
          <w:rFonts w:ascii="Garamond" w:hAnsi="Garamond"/>
          <w:b/>
        </w:rPr>
      </w:pPr>
      <w:r>
        <w:rPr>
          <w:rFonts w:ascii="Garamond" w:hAnsi="Garamond"/>
        </w:rPr>
        <w:t>Do remember that this is a major assignment and prepare accordingly.</w:t>
      </w:r>
    </w:p>
    <w:p w14:paraId="615CF576" w14:textId="77777777" w:rsidR="00222162" w:rsidRDefault="00222162" w:rsidP="00DF34D4">
      <w:pPr>
        <w:rPr>
          <w:rFonts w:ascii="Garamond" w:hAnsi="Garamond"/>
          <w:b/>
        </w:rPr>
      </w:pPr>
    </w:p>
    <w:p w14:paraId="1BA71EC3" w14:textId="77777777" w:rsidR="00DF34D4" w:rsidRPr="0064256B" w:rsidRDefault="00DF34D4" w:rsidP="00DF34D4">
      <w:pPr>
        <w:rPr>
          <w:rFonts w:ascii="Garamond" w:hAnsi="Garamond"/>
          <w:b/>
        </w:rPr>
      </w:pPr>
      <w:r w:rsidRPr="0064256B">
        <w:rPr>
          <w:rFonts w:ascii="Garamond" w:hAnsi="Garamond"/>
          <w:b/>
        </w:rPr>
        <w:t>DISABILITIES SUPPORT</w:t>
      </w:r>
    </w:p>
    <w:p w14:paraId="7553E292" w14:textId="77777777" w:rsidR="00DF34D4" w:rsidRPr="0064256B" w:rsidRDefault="00DF34D4" w:rsidP="00DF34D4">
      <w:pPr>
        <w:rPr>
          <w:rFonts w:ascii="Garamond" w:hAnsi="Garamond"/>
          <w:bCs/>
        </w:rPr>
      </w:pPr>
      <w:r w:rsidRPr="0064256B">
        <w:rPr>
          <w:rFonts w:ascii="Garamond" w:hAnsi="Garamond"/>
          <w:bCs/>
        </w:rPr>
        <w:t>Academic accommodations are available for students registered with the Office for Accessibility and Educational Opportunity.  Students in need of ADA/504 accommodations should schedule an appointment with me early in the semester to discuss any accommodations for this course that have been approved by the Office for Accessibility and Educational Opportunity, as indicated in your AEO accommodation letter.</w:t>
      </w:r>
    </w:p>
    <w:p w14:paraId="2E280309" w14:textId="77777777" w:rsidR="00DF34D4" w:rsidRPr="00CC769B" w:rsidRDefault="00DF34D4" w:rsidP="00DF34D4">
      <w:pPr>
        <w:rPr>
          <w:rFonts w:ascii="Garamond" w:hAnsi="Garamond"/>
          <w:b/>
        </w:rPr>
      </w:pPr>
    </w:p>
    <w:p w14:paraId="50093DD2" w14:textId="77777777" w:rsidR="00DF34D4" w:rsidRPr="00CC769B" w:rsidRDefault="00DF34D4" w:rsidP="00DF34D4">
      <w:pPr>
        <w:rPr>
          <w:rFonts w:ascii="Garamond" w:hAnsi="Garamond"/>
          <w:b/>
        </w:rPr>
      </w:pPr>
      <w:r w:rsidRPr="00CC769B">
        <w:rPr>
          <w:rFonts w:ascii="Garamond" w:hAnsi="Garamond"/>
          <w:b/>
        </w:rPr>
        <w:t>ELECTRONIC DEVICES</w:t>
      </w:r>
    </w:p>
    <w:p w14:paraId="0D957B0E" w14:textId="77777777" w:rsidR="00DF34D4" w:rsidRPr="00077B21" w:rsidRDefault="00DF34D4" w:rsidP="00DF34D4">
      <w:pPr>
        <w:rPr>
          <w:rFonts w:ascii="Garamond" w:hAnsi="Garamond"/>
        </w:rPr>
      </w:pPr>
      <w:r>
        <w:rPr>
          <w:rFonts w:ascii="Garamond" w:hAnsi="Garamond"/>
        </w:rPr>
        <w:t>Laptops and smartphones are fine for note-taking, scheduling, and perhaps the occasional info look-up to enhance or clarify discussion, but please do not email, text, update social media, surf the net, make purchases on amazon.com, etc., as these activities draw energy away from the discussion and are distracting to me and to fellow students.</w:t>
      </w:r>
    </w:p>
    <w:p w14:paraId="4C16A43A" w14:textId="77777777" w:rsidR="00DF34D4" w:rsidRPr="00D84955" w:rsidRDefault="00DF34D4" w:rsidP="00AC2338">
      <w:pPr>
        <w:rPr>
          <w:rFonts w:ascii="Garamond" w:hAnsi="Garamond"/>
          <w:b/>
        </w:rPr>
      </w:pPr>
    </w:p>
    <w:p w14:paraId="1B6CE1A8" w14:textId="77777777" w:rsidR="00AC2338" w:rsidRPr="00D84955" w:rsidRDefault="00AC2338" w:rsidP="00AC2338">
      <w:pPr>
        <w:rPr>
          <w:rFonts w:ascii="Garamond" w:hAnsi="Garamond"/>
          <w:b/>
        </w:rPr>
      </w:pPr>
    </w:p>
    <w:p w14:paraId="3B19AF57" w14:textId="77777777" w:rsidR="00AC2338" w:rsidRPr="00D84955" w:rsidRDefault="00AC2338" w:rsidP="00AC2338">
      <w:pPr>
        <w:rPr>
          <w:rFonts w:ascii="Garamond" w:hAnsi="Garamond"/>
          <w:b/>
        </w:rPr>
      </w:pPr>
      <w:r w:rsidRPr="00D84955">
        <w:rPr>
          <w:rFonts w:ascii="Garamond" w:hAnsi="Garamond"/>
          <w:b/>
        </w:rPr>
        <w:t>SCHEDULE</w:t>
      </w:r>
    </w:p>
    <w:p w14:paraId="6368771E" w14:textId="77777777" w:rsidR="00AC2338" w:rsidRPr="00D84955" w:rsidRDefault="00AC2338" w:rsidP="00AC2338">
      <w:pPr>
        <w:rPr>
          <w:rFonts w:ascii="Garamond" w:hAnsi="Garamond"/>
        </w:rPr>
      </w:pPr>
    </w:p>
    <w:p w14:paraId="39AEA3EC" w14:textId="77777777" w:rsidR="00AC2338" w:rsidRPr="00D84955" w:rsidRDefault="00AC2338" w:rsidP="00AC2338">
      <w:pPr>
        <w:rPr>
          <w:rFonts w:ascii="Garamond" w:hAnsi="Garamond"/>
          <w:b/>
        </w:rPr>
      </w:pPr>
      <w:r w:rsidRPr="00D84955">
        <w:rPr>
          <w:rFonts w:ascii="Garamond" w:hAnsi="Garamond"/>
        </w:rPr>
        <w:t>2/3 Introduction: What is reproduction? What is “the human?” What are the politics of these designations?</w:t>
      </w:r>
    </w:p>
    <w:p w14:paraId="7BD36F65" w14:textId="77777777" w:rsidR="00AC2338" w:rsidRPr="00D84955" w:rsidRDefault="00AC2338" w:rsidP="00AC2338">
      <w:pPr>
        <w:rPr>
          <w:rFonts w:ascii="Garamond" w:hAnsi="Garamond"/>
        </w:rPr>
      </w:pPr>
    </w:p>
    <w:p w14:paraId="79656DA6" w14:textId="5726AF8A" w:rsidR="00AC2338" w:rsidRPr="00D84955" w:rsidRDefault="00AC2338" w:rsidP="00AC2338">
      <w:pPr>
        <w:rPr>
          <w:rFonts w:ascii="Garamond" w:hAnsi="Garamond"/>
          <w:b/>
        </w:rPr>
      </w:pPr>
      <w:r w:rsidRPr="00D84955">
        <w:rPr>
          <w:rFonts w:ascii="Garamond" w:hAnsi="Garamond"/>
          <w:b/>
        </w:rPr>
        <w:t>Part I: Kinship</w:t>
      </w:r>
      <w:r w:rsidR="000D7859">
        <w:rPr>
          <w:rFonts w:ascii="Garamond" w:hAnsi="Garamond"/>
          <w:b/>
        </w:rPr>
        <w:t xml:space="preserve"> and </w:t>
      </w:r>
      <w:r w:rsidRPr="00D84955">
        <w:rPr>
          <w:rFonts w:ascii="Garamond" w:hAnsi="Garamond"/>
          <w:b/>
        </w:rPr>
        <w:t>Citizenship</w:t>
      </w:r>
    </w:p>
    <w:p w14:paraId="432C722A" w14:textId="77777777" w:rsidR="00AC2338" w:rsidRPr="00D84955" w:rsidRDefault="00AC2338" w:rsidP="00AC2338">
      <w:pPr>
        <w:rPr>
          <w:rFonts w:ascii="Garamond" w:hAnsi="Garamond"/>
        </w:rPr>
      </w:pPr>
    </w:p>
    <w:p w14:paraId="1B248EA6" w14:textId="77777777" w:rsidR="00AC2338" w:rsidRPr="00D84955" w:rsidRDefault="00AC2338" w:rsidP="00AC2338">
      <w:pPr>
        <w:rPr>
          <w:rFonts w:ascii="Garamond" w:hAnsi="Garamond"/>
        </w:rPr>
      </w:pPr>
      <w:r w:rsidRPr="00D84955">
        <w:rPr>
          <w:rFonts w:ascii="Garamond" w:hAnsi="Garamond"/>
        </w:rPr>
        <w:t>2/</w:t>
      </w:r>
      <w:proofErr w:type="gramStart"/>
      <w:r w:rsidRPr="00D84955">
        <w:rPr>
          <w:rFonts w:ascii="Garamond" w:hAnsi="Garamond"/>
        </w:rPr>
        <w:t>10  Sophocles</w:t>
      </w:r>
      <w:proofErr w:type="gramEnd"/>
      <w:r w:rsidRPr="00D84955">
        <w:rPr>
          <w:rFonts w:ascii="Garamond" w:hAnsi="Garamond"/>
        </w:rPr>
        <w:t xml:space="preserve">, </w:t>
      </w:r>
      <w:r w:rsidRPr="00D84955">
        <w:rPr>
          <w:rFonts w:ascii="Garamond" w:hAnsi="Garamond"/>
          <w:i/>
        </w:rPr>
        <w:t>Antigone</w:t>
      </w:r>
    </w:p>
    <w:p w14:paraId="64814487" w14:textId="77777777" w:rsidR="00AC2338" w:rsidRPr="00D84955" w:rsidRDefault="00AC2338" w:rsidP="00AC2338">
      <w:pPr>
        <w:rPr>
          <w:rFonts w:ascii="Garamond" w:hAnsi="Garamond"/>
        </w:rPr>
      </w:pPr>
    </w:p>
    <w:p w14:paraId="4E2EE129" w14:textId="434D70F5" w:rsidR="00AC2338" w:rsidRPr="00D84955" w:rsidRDefault="00890F14" w:rsidP="00AC2338">
      <w:pPr>
        <w:rPr>
          <w:rFonts w:ascii="Garamond" w:hAnsi="Garamond"/>
          <w:i/>
        </w:rPr>
      </w:pPr>
      <w:r>
        <w:rPr>
          <w:rFonts w:ascii="Garamond" w:hAnsi="Garamond"/>
        </w:rPr>
        <w:t xml:space="preserve">(2/24 actual class meeting) </w:t>
      </w:r>
      <w:r w:rsidR="00AC2338" w:rsidRPr="00D84955">
        <w:rPr>
          <w:rFonts w:ascii="Garamond" w:hAnsi="Garamond"/>
        </w:rPr>
        <w:t xml:space="preserve">2/17 Butler, </w:t>
      </w:r>
      <w:r w:rsidR="00AC2338" w:rsidRPr="00D84955">
        <w:rPr>
          <w:rFonts w:ascii="Garamond" w:hAnsi="Garamond"/>
          <w:i/>
        </w:rPr>
        <w:t>Antigone’s Claim</w:t>
      </w:r>
    </w:p>
    <w:p w14:paraId="7780ADDE" w14:textId="77777777" w:rsidR="00AC2338" w:rsidRPr="00D84955" w:rsidRDefault="00AC2338" w:rsidP="00AC2338">
      <w:pPr>
        <w:rPr>
          <w:rFonts w:ascii="Garamond" w:hAnsi="Garamond"/>
        </w:rPr>
      </w:pPr>
    </w:p>
    <w:p w14:paraId="1E9B24E5" w14:textId="655BA263" w:rsidR="00AC2338" w:rsidRPr="00D84955" w:rsidRDefault="00890F14" w:rsidP="00AC2338">
      <w:pPr>
        <w:rPr>
          <w:rFonts w:ascii="Garamond" w:hAnsi="Garamond"/>
          <w:i/>
        </w:rPr>
      </w:pPr>
      <w:r>
        <w:rPr>
          <w:rFonts w:ascii="Garamond" w:hAnsi="Garamond"/>
        </w:rPr>
        <w:t xml:space="preserve">(3/3) </w:t>
      </w:r>
      <w:r w:rsidR="00AC2338" w:rsidRPr="00D84955">
        <w:rPr>
          <w:rFonts w:ascii="Garamond" w:hAnsi="Garamond"/>
        </w:rPr>
        <w:t xml:space="preserve">2/24 </w:t>
      </w:r>
      <w:proofErr w:type="spellStart"/>
      <w:r w:rsidR="00AC2338" w:rsidRPr="00D84955">
        <w:rPr>
          <w:rFonts w:ascii="Garamond" w:hAnsi="Garamond"/>
        </w:rPr>
        <w:t>Honig</w:t>
      </w:r>
      <w:proofErr w:type="spellEnd"/>
      <w:r w:rsidR="00AC2338" w:rsidRPr="00D84955">
        <w:rPr>
          <w:rFonts w:ascii="Garamond" w:hAnsi="Garamond"/>
        </w:rPr>
        <w:t>,</w:t>
      </w:r>
      <w:r w:rsidR="00AC2338" w:rsidRPr="00D84955">
        <w:rPr>
          <w:rFonts w:ascii="Garamond" w:hAnsi="Garamond"/>
          <w:i/>
        </w:rPr>
        <w:t xml:space="preserve"> Antigone, Interrupted</w:t>
      </w:r>
    </w:p>
    <w:p w14:paraId="40E339C9" w14:textId="77777777" w:rsidR="00AC2338" w:rsidRPr="00D84955" w:rsidRDefault="00AC2338" w:rsidP="00AC2338">
      <w:pPr>
        <w:rPr>
          <w:rFonts w:ascii="Garamond" w:hAnsi="Garamond"/>
        </w:rPr>
      </w:pPr>
    </w:p>
    <w:p w14:paraId="6B03B4E6" w14:textId="0771A30F" w:rsidR="000D7859" w:rsidRPr="00943A87" w:rsidRDefault="00890F14" w:rsidP="00943A87">
      <w:pPr>
        <w:autoSpaceDE w:val="0"/>
        <w:autoSpaceDN w:val="0"/>
        <w:adjustRightInd w:val="0"/>
        <w:ind w:left="567" w:hanging="567"/>
        <w:rPr>
          <w:rFonts w:ascii="Garamond" w:hAnsi="Garamond"/>
        </w:rPr>
      </w:pPr>
      <w:r>
        <w:rPr>
          <w:rFonts w:ascii="Garamond" w:hAnsi="Garamond"/>
        </w:rPr>
        <w:t xml:space="preserve">(3/10) </w:t>
      </w:r>
      <w:r w:rsidR="00AC2338" w:rsidRPr="00D84955">
        <w:rPr>
          <w:rFonts w:ascii="Garamond" w:hAnsi="Garamond"/>
        </w:rPr>
        <w:t xml:space="preserve">3/3 Smith, </w:t>
      </w:r>
      <w:r w:rsidR="00AC2338" w:rsidRPr="00D84955">
        <w:rPr>
          <w:rFonts w:ascii="Garamond" w:hAnsi="Garamond"/>
          <w:i/>
        </w:rPr>
        <w:t>Conquest</w:t>
      </w:r>
    </w:p>
    <w:p w14:paraId="083FBAB8" w14:textId="77777777" w:rsidR="000D7859" w:rsidRPr="00162085" w:rsidRDefault="000D7859" w:rsidP="00AC2338">
      <w:pPr>
        <w:rPr>
          <w:rFonts w:ascii="Garamond" w:hAnsi="Garamond"/>
          <w:b/>
          <w:bCs/>
          <w:lang w:val="en-CA"/>
        </w:rPr>
      </w:pPr>
    </w:p>
    <w:p w14:paraId="1095C891" w14:textId="77777777" w:rsidR="00AC2338" w:rsidRPr="00D84955" w:rsidRDefault="00AC2338" w:rsidP="00AC2338">
      <w:pPr>
        <w:rPr>
          <w:rFonts w:ascii="Garamond" w:hAnsi="Garamond"/>
        </w:rPr>
      </w:pPr>
    </w:p>
    <w:p w14:paraId="5D3C1866" w14:textId="77777777" w:rsidR="00AC2338" w:rsidRPr="00D84955" w:rsidRDefault="00AC2338" w:rsidP="00AC2338">
      <w:pPr>
        <w:rPr>
          <w:rFonts w:ascii="Garamond" w:hAnsi="Garamond"/>
          <w:b/>
        </w:rPr>
      </w:pPr>
      <w:r w:rsidRPr="00D84955">
        <w:rPr>
          <w:rFonts w:ascii="Garamond" w:hAnsi="Garamond"/>
          <w:b/>
        </w:rPr>
        <w:t>Part II: Bodies: generations and circulations</w:t>
      </w:r>
    </w:p>
    <w:p w14:paraId="469950C7" w14:textId="77777777" w:rsidR="0072694F" w:rsidRDefault="0072694F" w:rsidP="00AC2338">
      <w:pPr>
        <w:rPr>
          <w:rFonts w:ascii="Garamond" w:hAnsi="Garamond"/>
        </w:rPr>
      </w:pPr>
    </w:p>
    <w:p w14:paraId="12BE8873" w14:textId="6FAA49B6" w:rsidR="00AC2338" w:rsidRPr="00D84955" w:rsidRDefault="00AC2338" w:rsidP="00AC2338">
      <w:pPr>
        <w:rPr>
          <w:rFonts w:ascii="Garamond" w:hAnsi="Garamond"/>
        </w:rPr>
      </w:pPr>
      <w:r w:rsidRPr="00D84955">
        <w:rPr>
          <w:rFonts w:ascii="Garamond" w:hAnsi="Garamond"/>
        </w:rPr>
        <w:t>RESEARCH</w:t>
      </w:r>
      <w:r w:rsidR="00A1011A">
        <w:rPr>
          <w:rFonts w:ascii="Garamond" w:hAnsi="Garamond"/>
        </w:rPr>
        <w:t>/PROJECT</w:t>
      </w:r>
      <w:r w:rsidRPr="00D84955">
        <w:rPr>
          <w:rFonts w:ascii="Garamond" w:hAnsi="Garamond"/>
        </w:rPr>
        <w:t xml:space="preserve"> PROPOSAL DUE</w:t>
      </w:r>
      <w:r w:rsidR="00890F14">
        <w:rPr>
          <w:rFonts w:ascii="Garamond" w:hAnsi="Garamond"/>
        </w:rPr>
        <w:t xml:space="preserve"> 3/17 TO ME BY EMAIL</w:t>
      </w:r>
      <w:bookmarkStart w:id="0" w:name="_GoBack"/>
      <w:bookmarkEnd w:id="0"/>
    </w:p>
    <w:p w14:paraId="3285529C" w14:textId="77777777" w:rsidR="00AC2338" w:rsidRPr="00D84955" w:rsidRDefault="00AC2338" w:rsidP="00AC2338">
      <w:pPr>
        <w:rPr>
          <w:rFonts w:ascii="Garamond" w:hAnsi="Garamond"/>
        </w:rPr>
      </w:pPr>
    </w:p>
    <w:p w14:paraId="3FBEF24E" w14:textId="6343D180" w:rsidR="00AC2338" w:rsidRDefault="00AC2338" w:rsidP="00AC2338">
      <w:pPr>
        <w:rPr>
          <w:rFonts w:ascii="Garamond" w:hAnsi="Garamond"/>
        </w:rPr>
      </w:pPr>
      <w:r w:rsidRPr="00D84955">
        <w:rPr>
          <w:rFonts w:ascii="Garamond" w:hAnsi="Garamond"/>
        </w:rPr>
        <w:t xml:space="preserve">3/31 </w:t>
      </w:r>
      <w:proofErr w:type="spellStart"/>
      <w:r w:rsidRPr="00D84955">
        <w:rPr>
          <w:rFonts w:ascii="Garamond" w:hAnsi="Garamond"/>
        </w:rPr>
        <w:t>Lorde</w:t>
      </w:r>
      <w:proofErr w:type="spellEnd"/>
      <w:r w:rsidRPr="00D84955">
        <w:rPr>
          <w:rFonts w:ascii="Garamond" w:hAnsi="Garamond"/>
        </w:rPr>
        <w:t xml:space="preserve">, </w:t>
      </w:r>
      <w:proofErr w:type="spellStart"/>
      <w:r w:rsidRPr="00D84955">
        <w:rPr>
          <w:rFonts w:ascii="Garamond" w:hAnsi="Garamond"/>
          <w:i/>
        </w:rPr>
        <w:t>Zami</w:t>
      </w:r>
      <w:proofErr w:type="spellEnd"/>
    </w:p>
    <w:p w14:paraId="721AFB21" w14:textId="5E5FD073" w:rsidR="005C6BCA" w:rsidRPr="005C6BCA" w:rsidRDefault="005C6BCA" w:rsidP="00AC2338">
      <w:pPr>
        <w:rPr>
          <w:rFonts w:ascii="Garamond" w:hAnsi="Garamond"/>
        </w:rPr>
      </w:pPr>
      <w:r>
        <w:rPr>
          <w:rFonts w:ascii="Garamond" w:hAnsi="Garamond"/>
        </w:rPr>
        <w:t>Film: When the Bough Breaks</w:t>
      </w:r>
    </w:p>
    <w:p w14:paraId="1B6266B1" w14:textId="77777777" w:rsidR="00AC2338" w:rsidRDefault="00AC2338" w:rsidP="00AC2338">
      <w:pPr>
        <w:rPr>
          <w:rFonts w:ascii="Garamond" w:hAnsi="Garamond"/>
        </w:rPr>
      </w:pPr>
    </w:p>
    <w:p w14:paraId="10BA1E8C" w14:textId="55BEC961" w:rsidR="00890F14" w:rsidRDefault="00890F14" w:rsidP="00890F14">
      <w:pPr>
        <w:rPr>
          <w:rFonts w:ascii="Garamond" w:hAnsi="Garamond"/>
        </w:rPr>
      </w:pPr>
      <w:r>
        <w:rPr>
          <w:rFonts w:ascii="Garamond" w:hAnsi="Garamond"/>
        </w:rPr>
        <w:t>4/7</w:t>
      </w:r>
      <w:r w:rsidRPr="00D84955">
        <w:rPr>
          <w:rFonts w:ascii="Garamond" w:hAnsi="Garamond"/>
        </w:rPr>
        <w:t xml:space="preserve"> Beauvoir, </w:t>
      </w:r>
      <w:r w:rsidRPr="00D84955">
        <w:rPr>
          <w:rFonts w:ascii="Garamond" w:hAnsi="Garamond"/>
          <w:i/>
        </w:rPr>
        <w:t>Second Sex</w:t>
      </w:r>
      <w:r w:rsidRPr="00D84955">
        <w:rPr>
          <w:rFonts w:ascii="Garamond" w:hAnsi="Garamond"/>
        </w:rPr>
        <w:t xml:space="preserve"> (selections:</w:t>
      </w:r>
      <w:r>
        <w:rPr>
          <w:rFonts w:ascii="Garamond" w:hAnsi="Garamond"/>
        </w:rPr>
        <w:t xml:space="preserve"> “Childhood” and “The Mother”)</w:t>
      </w:r>
    </w:p>
    <w:p w14:paraId="4F3293A9" w14:textId="77777777" w:rsidR="00890F14" w:rsidRPr="00D84955" w:rsidRDefault="00890F14" w:rsidP="00890F14">
      <w:pPr>
        <w:rPr>
          <w:rFonts w:ascii="Garamond" w:hAnsi="Garamond"/>
        </w:rPr>
      </w:pPr>
      <w:proofErr w:type="spellStart"/>
      <w:r w:rsidRPr="00D84955">
        <w:rPr>
          <w:rFonts w:ascii="Garamond" w:hAnsi="Garamond"/>
        </w:rPr>
        <w:t>Hortense</w:t>
      </w:r>
      <w:proofErr w:type="spellEnd"/>
      <w:r w:rsidRPr="00D84955">
        <w:rPr>
          <w:rFonts w:ascii="Garamond" w:hAnsi="Garamond"/>
        </w:rPr>
        <w:t xml:space="preserve"> Spillers, “Mama’s Baby, Papa’s Maybe</w:t>
      </w:r>
      <w:r>
        <w:rPr>
          <w:rFonts w:ascii="Garamond" w:hAnsi="Garamond"/>
        </w:rPr>
        <w:t>: An American Grammar Book</w:t>
      </w:r>
      <w:r w:rsidRPr="00D84955">
        <w:rPr>
          <w:rFonts w:ascii="Garamond" w:hAnsi="Garamond"/>
        </w:rPr>
        <w:t xml:space="preserve">” </w:t>
      </w:r>
    </w:p>
    <w:p w14:paraId="2DB8419E" w14:textId="77777777" w:rsidR="00890F14" w:rsidRPr="00D84955" w:rsidRDefault="00890F14" w:rsidP="00AC2338">
      <w:pPr>
        <w:rPr>
          <w:rFonts w:ascii="Garamond" w:hAnsi="Garamond"/>
        </w:rPr>
      </w:pPr>
    </w:p>
    <w:p w14:paraId="70FA1676" w14:textId="77777777" w:rsidR="00890F14" w:rsidRDefault="00890F14" w:rsidP="00B72F91">
      <w:pPr>
        <w:rPr>
          <w:rFonts w:ascii="Garamond" w:hAnsi="Garamond"/>
        </w:rPr>
      </w:pPr>
      <w:r>
        <w:rPr>
          <w:rFonts w:ascii="Garamond" w:hAnsi="Garamond"/>
        </w:rPr>
        <w:t>4/9</w:t>
      </w:r>
      <w:r w:rsidR="00AC2338" w:rsidRPr="00D84955">
        <w:rPr>
          <w:rFonts w:ascii="Garamond" w:hAnsi="Garamond"/>
        </w:rPr>
        <w:t xml:space="preserve"> </w:t>
      </w:r>
      <w:r>
        <w:rPr>
          <w:rFonts w:ascii="Garamond" w:hAnsi="Garamond"/>
        </w:rPr>
        <w:t xml:space="preserve">(THURSDAY MAKE-UP SESSION) </w:t>
      </w:r>
    </w:p>
    <w:p w14:paraId="554B43FB" w14:textId="453CA341" w:rsidR="00AC2338" w:rsidRDefault="00B72F91" w:rsidP="00B72F91">
      <w:pPr>
        <w:rPr>
          <w:rFonts w:ascii="Garamond" w:hAnsi="Garamond"/>
        </w:rPr>
      </w:pPr>
      <w:r>
        <w:rPr>
          <w:rFonts w:ascii="Garamond" w:hAnsi="Garamond"/>
        </w:rPr>
        <w:t xml:space="preserve">Lee Edelman, </w:t>
      </w:r>
      <w:r w:rsidRPr="00B72F91">
        <w:rPr>
          <w:rFonts w:ascii="Garamond" w:hAnsi="Garamond"/>
          <w:i/>
        </w:rPr>
        <w:t>No Future</w:t>
      </w:r>
      <w:r>
        <w:rPr>
          <w:rFonts w:ascii="Garamond" w:hAnsi="Garamond"/>
        </w:rPr>
        <w:t>, Chapter 1, The Future is Kid Stuff</w:t>
      </w:r>
    </w:p>
    <w:p w14:paraId="230AA3AD" w14:textId="519A5BE9" w:rsidR="00B72F91" w:rsidRDefault="00FF0935" w:rsidP="00B72F91">
      <w:pPr>
        <w:rPr>
          <w:rFonts w:ascii="Garamond" w:hAnsi="Garamond"/>
        </w:rPr>
      </w:pPr>
      <w:proofErr w:type="spellStart"/>
      <w:r>
        <w:rPr>
          <w:rFonts w:ascii="Garamond" w:hAnsi="Garamond"/>
        </w:rPr>
        <w:t>Jafari</w:t>
      </w:r>
      <w:proofErr w:type="spellEnd"/>
      <w:r>
        <w:rPr>
          <w:rFonts w:ascii="Garamond" w:hAnsi="Garamond"/>
        </w:rPr>
        <w:t xml:space="preserve"> Allen, For “T</w:t>
      </w:r>
      <w:r w:rsidR="00B72F91">
        <w:rPr>
          <w:rFonts w:ascii="Garamond" w:hAnsi="Garamond"/>
        </w:rPr>
        <w:t>he Children” Dancing the Beloved Community</w:t>
      </w:r>
      <w:r w:rsidR="007407E9">
        <w:rPr>
          <w:rFonts w:ascii="Garamond" w:hAnsi="Garamond"/>
        </w:rPr>
        <w:t xml:space="preserve">, </w:t>
      </w:r>
      <w:r w:rsidR="007407E9" w:rsidRPr="007407E9">
        <w:rPr>
          <w:rFonts w:ascii="Garamond" w:hAnsi="Garamond"/>
          <w:i/>
        </w:rPr>
        <w:t>Souls</w:t>
      </w:r>
      <w:r w:rsidR="007407E9">
        <w:rPr>
          <w:rFonts w:ascii="Garamond" w:hAnsi="Garamond"/>
        </w:rPr>
        <w:t>, 2009</w:t>
      </w:r>
    </w:p>
    <w:p w14:paraId="23E68494" w14:textId="39D95D79" w:rsidR="007407E9" w:rsidRPr="00943A87" w:rsidRDefault="007407E9" w:rsidP="00B72F91">
      <w:pPr>
        <w:rPr>
          <w:rFonts w:ascii="Garamond" w:hAnsi="Garamond"/>
        </w:rPr>
      </w:pPr>
      <w:r>
        <w:rPr>
          <w:rFonts w:ascii="Garamond" w:hAnsi="Garamond"/>
        </w:rPr>
        <w:t xml:space="preserve">James Baldwin, “My Dungeon Shook: Letter to My Nephew on the One Hundredth Anniversary of the Emancipation” from </w:t>
      </w:r>
      <w:r w:rsidRPr="007407E9">
        <w:rPr>
          <w:rFonts w:ascii="Garamond" w:hAnsi="Garamond"/>
          <w:i/>
        </w:rPr>
        <w:t>The Fire Next Time</w:t>
      </w:r>
    </w:p>
    <w:p w14:paraId="039ED4D8" w14:textId="77777777" w:rsidR="00AC2338" w:rsidRPr="00D84955" w:rsidRDefault="00AC2338" w:rsidP="00AC2338">
      <w:pPr>
        <w:rPr>
          <w:rFonts w:ascii="Garamond" w:hAnsi="Garamond"/>
        </w:rPr>
      </w:pPr>
    </w:p>
    <w:p w14:paraId="7F5801F0" w14:textId="77777777" w:rsidR="00AC2338" w:rsidRPr="00D84955" w:rsidRDefault="00AC2338" w:rsidP="00AC2338">
      <w:pPr>
        <w:rPr>
          <w:rFonts w:ascii="Garamond" w:hAnsi="Garamond"/>
          <w:b/>
          <w:bCs/>
          <w:lang w:val="en-CA"/>
        </w:rPr>
      </w:pPr>
      <w:r w:rsidRPr="00D84955">
        <w:rPr>
          <w:rFonts w:ascii="Garamond" w:hAnsi="Garamond"/>
        </w:rPr>
        <w:t xml:space="preserve">4/14 Briggs, </w:t>
      </w:r>
      <w:proofErr w:type="gramStart"/>
      <w:r w:rsidRPr="00D84955">
        <w:rPr>
          <w:rFonts w:ascii="Garamond" w:hAnsi="Garamond"/>
          <w:b/>
          <w:bCs/>
          <w:i/>
          <w:lang w:val="en-CA"/>
        </w:rPr>
        <w:t>S</w:t>
      </w:r>
      <w:r w:rsidRPr="00D84955">
        <w:rPr>
          <w:rFonts w:ascii="Garamond" w:hAnsi="Garamond"/>
          <w:bCs/>
          <w:i/>
          <w:lang w:val="en-CA"/>
        </w:rPr>
        <w:t>omebody</w:t>
      </w:r>
      <w:proofErr w:type="gramEnd"/>
      <w:r w:rsidRPr="00D84955">
        <w:rPr>
          <w:rFonts w:ascii="Garamond" w:hAnsi="Garamond"/>
          <w:bCs/>
          <w:i/>
          <w:lang w:val="en-CA"/>
        </w:rPr>
        <w:t xml:space="preserve">'s </w:t>
      </w:r>
      <w:proofErr w:type="gramStart"/>
      <w:r w:rsidRPr="00D84955">
        <w:rPr>
          <w:rFonts w:ascii="Garamond" w:hAnsi="Garamond"/>
          <w:bCs/>
          <w:i/>
          <w:lang w:val="en-CA"/>
        </w:rPr>
        <w:t>Children</w:t>
      </w:r>
      <w:proofErr w:type="gramEnd"/>
      <w:r w:rsidRPr="00D84955">
        <w:rPr>
          <w:rFonts w:ascii="Garamond" w:hAnsi="Garamond"/>
          <w:bCs/>
          <w:i/>
          <w:lang w:val="en-CA"/>
        </w:rPr>
        <w:t>: The Politics of Transracial and Transnational Adoption</w:t>
      </w:r>
    </w:p>
    <w:p w14:paraId="6E4F449C" w14:textId="77777777" w:rsidR="00AC2338" w:rsidRPr="00D84955" w:rsidRDefault="00AC2338" w:rsidP="00AC2338">
      <w:pPr>
        <w:rPr>
          <w:rFonts w:ascii="Garamond" w:hAnsi="Garamond"/>
        </w:rPr>
      </w:pPr>
    </w:p>
    <w:p w14:paraId="72080F54" w14:textId="77777777" w:rsidR="00AC2338" w:rsidRPr="00D84955" w:rsidRDefault="00AC2338" w:rsidP="00AC2338">
      <w:pPr>
        <w:rPr>
          <w:rFonts w:ascii="Garamond" w:hAnsi="Garamond"/>
          <w:b/>
        </w:rPr>
      </w:pPr>
    </w:p>
    <w:p w14:paraId="3A40F0B1" w14:textId="77777777" w:rsidR="00AC2338" w:rsidRPr="00D84955" w:rsidRDefault="00AC2338" w:rsidP="00AC2338">
      <w:pPr>
        <w:rPr>
          <w:rFonts w:ascii="Garamond" w:hAnsi="Garamond"/>
          <w:b/>
        </w:rPr>
      </w:pPr>
      <w:r w:rsidRPr="00D84955">
        <w:rPr>
          <w:rFonts w:ascii="Garamond" w:hAnsi="Garamond"/>
          <w:b/>
        </w:rPr>
        <w:t xml:space="preserve">Part III: </w:t>
      </w:r>
      <w:proofErr w:type="spellStart"/>
      <w:r w:rsidRPr="00D84955">
        <w:rPr>
          <w:rFonts w:ascii="Garamond" w:hAnsi="Garamond"/>
          <w:b/>
        </w:rPr>
        <w:t>Biopolitics</w:t>
      </w:r>
      <w:proofErr w:type="spellEnd"/>
      <w:r w:rsidRPr="00D84955">
        <w:rPr>
          <w:rFonts w:ascii="Garamond" w:hAnsi="Garamond"/>
          <w:b/>
        </w:rPr>
        <w:t xml:space="preserve"> </w:t>
      </w:r>
    </w:p>
    <w:p w14:paraId="685E94C9" w14:textId="77777777" w:rsidR="00AC2338" w:rsidRPr="00D84955" w:rsidRDefault="00AC2338" w:rsidP="00AC2338">
      <w:pPr>
        <w:rPr>
          <w:rFonts w:ascii="Garamond" w:hAnsi="Garamond"/>
        </w:rPr>
      </w:pPr>
    </w:p>
    <w:p w14:paraId="0F7EBEBC" w14:textId="457636D0" w:rsidR="00AC2338" w:rsidRPr="00D84955" w:rsidRDefault="00AC2338" w:rsidP="00AC2338">
      <w:pPr>
        <w:rPr>
          <w:rFonts w:ascii="Garamond" w:hAnsi="Garamond"/>
        </w:rPr>
      </w:pPr>
      <w:r w:rsidRPr="00D84955">
        <w:rPr>
          <w:rFonts w:ascii="Garamond" w:hAnsi="Garamond"/>
        </w:rPr>
        <w:t>4/</w:t>
      </w:r>
      <w:r w:rsidR="00F25B41">
        <w:rPr>
          <w:rFonts w:ascii="Garamond" w:hAnsi="Garamond"/>
        </w:rPr>
        <w:t>21</w:t>
      </w:r>
      <w:r w:rsidRPr="00D84955">
        <w:rPr>
          <w:rFonts w:ascii="Garamond" w:hAnsi="Garamond"/>
        </w:rPr>
        <w:t xml:space="preserve"> Foucault, </w:t>
      </w:r>
      <w:r w:rsidRPr="00D84955">
        <w:rPr>
          <w:rFonts w:ascii="Garamond" w:hAnsi="Garamond"/>
          <w:i/>
        </w:rPr>
        <w:t>History of Sexuality, Vol. 1</w:t>
      </w:r>
      <w:r w:rsidRPr="00D84955">
        <w:rPr>
          <w:rFonts w:ascii="Garamond" w:hAnsi="Garamond"/>
        </w:rPr>
        <w:t xml:space="preserve"> and selections from </w:t>
      </w:r>
      <w:r w:rsidRPr="00D84955">
        <w:rPr>
          <w:rFonts w:ascii="Garamond" w:hAnsi="Garamond"/>
          <w:i/>
        </w:rPr>
        <w:t>Society Must Be Defended</w:t>
      </w:r>
    </w:p>
    <w:p w14:paraId="0C67F25D" w14:textId="77777777" w:rsidR="00AC2338" w:rsidRPr="00D84955" w:rsidRDefault="00AC2338" w:rsidP="00AC2338">
      <w:pPr>
        <w:rPr>
          <w:rFonts w:ascii="Garamond" w:hAnsi="Garamond"/>
        </w:rPr>
      </w:pPr>
    </w:p>
    <w:p w14:paraId="0AC998E1" w14:textId="1D3E6FD1" w:rsidR="00AC2338" w:rsidRPr="00D84955" w:rsidRDefault="00AC2338" w:rsidP="00AC2338">
      <w:pPr>
        <w:rPr>
          <w:rFonts w:ascii="Garamond" w:hAnsi="Garamond"/>
          <w:lang w:val="en-CA"/>
        </w:rPr>
      </w:pPr>
      <w:r w:rsidRPr="00D84955">
        <w:rPr>
          <w:rFonts w:ascii="Garamond" w:hAnsi="Garamond"/>
        </w:rPr>
        <w:t>4/</w:t>
      </w:r>
      <w:r w:rsidR="00F25B41">
        <w:rPr>
          <w:rFonts w:ascii="Garamond" w:hAnsi="Garamond"/>
        </w:rPr>
        <w:t>28</w:t>
      </w:r>
      <w:r w:rsidRPr="00D84955">
        <w:rPr>
          <w:rFonts w:ascii="Garamond" w:hAnsi="Garamond"/>
        </w:rPr>
        <w:t xml:space="preserve"> </w:t>
      </w:r>
      <w:proofErr w:type="spellStart"/>
      <w:r w:rsidR="0072694F">
        <w:rPr>
          <w:rFonts w:ascii="Garamond" w:hAnsi="Garamond"/>
        </w:rPr>
        <w:t>Preciado</w:t>
      </w:r>
      <w:proofErr w:type="spellEnd"/>
      <w:r w:rsidR="0072694F">
        <w:rPr>
          <w:rFonts w:ascii="Garamond" w:hAnsi="Garamond"/>
        </w:rPr>
        <w:t xml:space="preserve">, </w:t>
      </w:r>
      <w:proofErr w:type="spellStart"/>
      <w:r w:rsidRPr="00D84955">
        <w:rPr>
          <w:rFonts w:ascii="Garamond" w:hAnsi="Garamond"/>
          <w:i/>
        </w:rPr>
        <w:t>Testo</w:t>
      </w:r>
      <w:proofErr w:type="spellEnd"/>
      <w:r w:rsidRPr="00D84955">
        <w:rPr>
          <w:rFonts w:ascii="Garamond" w:hAnsi="Garamond"/>
          <w:i/>
        </w:rPr>
        <w:t xml:space="preserve"> junkie</w:t>
      </w:r>
      <w:r w:rsidRPr="00D84955">
        <w:rPr>
          <w:rFonts w:ascii="Garamond" w:hAnsi="Garamond"/>
        </w:rPr>
        <w:t xml:space="preserve">: </w:t>
      </w:r>
      <w:r w:rsidRPr="00D84955">
        <w:rPr>
          <w:rFonts w:ascii="Garamond" w:hAnsi="Garamond"/>
          <w:i/>
          <w:lang w:val="en-CA"/>
        </w:rPr>
        <w:t xml:space="preserve">Sex, Drugs, and </w:t>
      </w:r>
      <w:proofErr w:type="spellStart"/>
      <w:r w:rsidRPr="00D84955">
        <w:rPr>
          <w:rFonts w:ascii="Garamond" w:hAnsi="Garamond"/>
          <w:i/>
          <w:lang w:val="en-CA"/>
        </w:rPr>
        <w:t>Biopolitics</w:t>
      </w:r>
      <w:proofErr w:type="spellEnd"/>
      <w:r w:rsidRPr="00D84955">
        <w:rPr>
          <w:rFonts w:ascii="Garamond" w:hAnsi="Garamond"/>
          <w:i/>
          <w:lang w:val="en-CA"/>
        </w:rPr>
        <w:t xml:space="preserve"> in the </w:t>
      </w:r>
      <w:proofErr w:type="spellStart"/>
      <w:r w:rsidRPr="00D84955">
        <w:rPr>
          <w:rFonts w:ascii="Garamond" w:hAnsi="Garamond"/>
          <w:i/>
          <w:lang w:val="en-CA"/>
        </w:rPr>
        <w:t>Pharmacopornographic</w:t>
      </w:r>
      <w:proofErr w:type="spellEnd"/>
      <w:r w:rsidRPr="00D84955">
        <w:rPr>
          <w:rFonts w:ascii="Garamond" w:hAnsi="Garamond"/>
          <w:i/>
          <w:lang w:val="en-CA"/>
        </w:rPr>
        <w:t xml:space="preserve"> Era</w:t>
      </w:r>
    </w:p>
    <w:p w14:paraId="13FE0A89" w14:textId="77777777" w:rsidR="00AC2338" w:rsidRPr="00D84955" w:rsidRDefault="00AC2338" w:rsidP="00AC2338">
      <w:pPr>
        <w:rPr>
          <w:rFonts w:ascii="Garamond" w:hAnsi="Garamond"/>
        </w:rPr>
      </w:pPr>
    </w:p>
    <w:p w14:paraId="13E6E557" w14:textId="28129960" w:rsidR="00AC2338" w:rsidRPr="00943A87" w:rsidRDefault="00AC2338" w:rsidP="00943A87">
      <w:pPr>
        <w:rPr>
          <w:rFonts w:ascii="Garamond" w:hAnsi="Garamond"/>
        </w:rPr>
      </w:pPr>
      <w:r w:rsidRPr="00943A87">
        <w:rPr>
          <w:rFonts w:ascii="Garamond" w:hAnsi="Garamond"/>
        </w:rPr>
        <w:t>5/</w:t>
      </w:r>
      <w:r w:rsidR="00536276">
        <w:rPr>
          <w:rFonts w:ascii="Garamond" w:hAnsi="Garamond"/>
        </w:rPr>
        <w:t>5</w:t>
      </w:r>
      <w:r w:rsidRPr="00943A87">
        <w:rPr>
          <w:rFonts w:ascii="Garamond" w:hAnsi="Garamond"/>
        </w:rPr>
        <w:t xml:space="preserve"> </w:t>
      </w:r>
      <w:r w:rsidR="00EF3658">
        <w:rPr>
          <w:rFonts w:ascii="Garamond" w:hAnsi="Garamond"/>
        </w:rPr>
        <w:t xml:space="preserve">The Politics of </w:t>
      </w:r>
      <w:r w:rsidR="00607FA8">
        <w:rPr>
          <w:rFonts w:ascii="Garamond" w:hAnsi="Garamond"/>
        </w:rPr>
        <w:t>Reproductive</w:t>
      </w:r>
      <w:r w:rsidR="000B726A">
        <w:rPr>
          <w:rFonts w:ascii="Garamond" w:hAnsi="Garamond"/>
        </w:rPr>
        <w:t xml:space="preserve"> </w:t>
      </w:r>
      <w:r w:rsidRPr="00943A87">
        <w:rPr>
          <w:rFonts w:ascii="Garamond" w:hAnsi="Garamond"/>
        </w:rPr>
        <w:t xml:space="preserve">Technologies </w:t>
      </w:r>
    </w:p>
    <w:p w14:paraId="3E2256F5" w14:textId="77777777" w:rsidR="00EF3658" w:rsidRPr="00EF3658" w:rsidRDefault="00607FA8" w:rsidP="00EF3658">
      <w:pPr>
        <w:ind w:left="360"/>
        <w:rPr>
          <w:rFonts w:ascii="Garamond" w:hAnsi="Garamond"/>
          <w:lang w:val="en-CA"/>
        </w:rPr>
      </w:pPr>
      <w:r>
        <w:rPr>
          <w:rFonts w:ascii="Garamond" w:hAnsi="Garamond"/>
        </w:rPr>
        <w:lastRenderedPageBreak/>
        <w:t xml:space="preserve">Dana </w:t>
      </w:r>
      <w:proofErr w:type="spellStart"/>
      <w:r>
        <w:rPr>
          <w:rFonts w:ascii="Garamond" w:hAnsi="Garamond"/>
        </w:rPr>
        <w:t>Ain</w:t>
      </w:r>
      <w:proofErr w:type="spellEnd"/>
      <w:r>
        <w:rPr>
          <w:rFonts w:ascii="Garamond" w:hAnsi="Garamond"/>
        </w:rPr>
        <w:t xml:space="preserve">-Davis, </w:t>
      </w:r>
      <w:r w:rsidR="00EF3658" w:rsidRPr="00EF3658">
        <w:rPr>
          <w:rFonts w:ascii="Garamond" w:hAnsi="Garamond"/>
          <w:bCs/>
          <w:lang w:val="en-CA"/>
        </w:rPr>
        <w:t>Between Womb and Home: Neonatal Intensive Care Units and The Aftermath of Prematurity</w:t>
      </w:r>
    </w:p>
    <w:p w14:paraId="69B787CC" w14:textId="5D270CC9" w:rsidR="00607FA8" w:rsidRPr="00943A87" w:rsidRDefault="00607FA8" w:rsidP="00EF3658">
      <w:pPr>
        <w:ind w:firstLine="360"/>
        <w:rPr>
          <w:rFonts w:ascii="Garamond" w:hAnsi="Garamond"/>
        </w:rPr>
      </w:pPr>
      <w:r w:rsidRPr="00943A87">
        <w:rPr>
          <w:rFonts w:ascii="Garamond" w:hAnsi="Garamond"/>
        </w:rPr>
        <w:t xml:space="preserve">Guest </w:t>
      </w:r>
      <w:r>
        <w:rPr>
          <w:rFonts w:ascii="Garamond" w:hAnsi="Garamond"/>
        </w:rPr>
        <w:t>visit: Professor</w:t>
      </w:r>
      <w:r w:rsidRPr="00943A87">
        <w:rPr>
          <w:rFonts w:ascii="Garamond" w:hAnsi="Garamond"/>
        </w:rPr>
        <w:t xml:space="preserve"> Davis, Queens College, </w:t>
      </w:r>
      <w:proofErr w:type="gramStart"/>
      <w:r w:rsidRPr="00943A87">
        <w:rPr>
          <w:rFonts w:ascii="Garamond" w:hAnsi="Garamond"/>
        </w:rPr>
        <w:t>CUNY</w:t>
      </w:r>
      <w:proofErr w:type="gramEnd"/>
    </w:p>
    <w:p w14:paraId="40E18F27" w14:textId="77777777" w:rsidR="00607FA8" w:rsidRDefault="00607FA8" w:rsidP="00607FA8">
      <w:pPr>
        <w:ind w:firstLine="360"/>
        <w:rPr>
          <w:rFonts w:ascii="Garamond" w:hAnsi="Garamond"/>
        </w:rPr>
      </w:pPr>
    </w:p>
    <w:p w14:paraId="1EB7627F" w14:textId="7C4A5B61" w:rsidR="00607FA8" w:rsidRDefault="00607FA8" w:rsidP="00607FA8">
      <w:pPr>
        <w:ind w:firstLine="360"/>
        <w:rPr>
          <w:rFonts w:ascii="Garamond" w:hAnsi="Garamond"/>
        </w:rPr>
      </w:pPr>
      <w:r>
        <w:rPr>
          <w:rFonts w:ascii="Garamond" w:hAnsi="Garamond"/>
        </w:rPr>
        <w:t>Additional readings may include:</w:t>
      </w:r>
    </w:p>
    <w:p w14:paraId="3B28983D" w14:textId="558566BA" w:rsidR="000B726A" w:rsidRDefault="000B726A" w:rsidP="000B726A">
      <w:pPr>
        <w:ind w:firstLine="360"/>
        <w:rPr>
          <w:rFonts w:ascii="Garamond" w:hAnsi="Garamond"/>
        </w:rPr>
      </w:pPr>
      <w:r>
        <w:rPr>
          <w:rFonts w:ascii="Garamond" w:hAnsi="Garamond"/>
        </w:rPr>
        <w:t xml:space="preserve">Dorothy Roberts, </w:t>
      </w:r>
      <w:r w:rsidRPr="000B726A">
        <w:rPr>
          <w:rFonts w:ascii="Garamond" w:hAnsi="Garamond"/>
          <w:i/>
        </w:rPr>
        <w:t>Fatal Invention</w:t>
      </w:r>
      <w:r>
        <w:rPr>
          <w:rFonts w:ascii="Garamond" w:hAnsi="Garamond"/>
        </w:rPr>
        <w:t xml:space="preserve">  (selections)</w:t>
      </w:r>
    </w:p>
    <w:p w14:paraId="1BF8FD98" w14:textId="1F65401E" w:rsidR="00D84955" w:rsidRPr="00943A87" w:rsidRDefault="00D84955" w:rsidP="00943A87">
      <w:pPr>
        <w:ind w:left="360"/>
        <w:rPr>
          <w:rFonts w:ascii="Garamond" w:hAnsi="Garamond"/>
        </w:rPr>
      </w:pPr>
      <w:r w:rsidRPr="00943A87">
        <w:rPr>
          <w:rFonts w:ascii="Garamond" w:hAnsi="Garamond"/>
        </w:rPr>
        <w:t xml:space="preserve">Sarah Franklin, </w:t>
      </w:r>
      <w:r w:rsidRPr="00943A87">
        <w:rPr>
          <w:rFonts w:ascii="Garamond" w:hAnsi="Garamond"/>
          <w:i/>
        </w:rPr>
        <w:t>Biological Relatives</w:t>
      </w:r>
      <w:r w:rsidRPr="00943A87">
        <w:rPr>
          <w:rFonts w:ascii="Garamond" w:hAnsi="Garamond"/>
        </w:rPr>
        <w:t xml:space="preserve"> (selections)</w:t>
      </w:r>
    </w:p>
    <w:p w14:paraId="49C8F4B2" w14:textId="48174C7A" w:rsidR="00162085" w:rsidRPr="00943A87" w:rsidRDefault="00162085" w:rsidP="00943A87">
      <w:pPr>
        <w:ind w:left="360"/>
        <w:rPr>
          <w:rFonts w:ascii="Garamond" w:hAnsi="Garamond"/>
        </w:rPr>
      </w:pPr>
      <w:r w:rsidRPr="00943A87">
        <w:rPr>
          <w:rFonts w:ascii="Garamond" w:hAnsi="Garamond"/>
        </w:rPr>
        <w:t xml:space="preserve">Mary </w:t>
      </w:r>
      <w:proofErr w:type="spellStart"/>
      <w:r w:rsidRPr="00943A87">
        <w:rPr>
          <w:rFonts w:ascii="Garamond" w:hAnsi="Garamond"/>
        </w:rPr>
        <w:t>Shanley</w:t>
      </w:r>
      <w:proofErr w:type="spellEnd"/>
      <w:r w:rsidRPr="00943A87">
        <w:rPr>
          <w:rFonts w:ascii="Garamond" w:hAnsi="Garamond"/>
        </w:rPr>
        <w:t xml:space="preserve">, </w:t>
      </w:r>
      <w:r w:rsidRPr="00943A87">
        <w:rPr>
          <w:rFonts w:ascii="Garamond" w:hAnsi="Garamond"/>
          <w:i/>
        </w:rPr>
        <w:t>Making Babies, Making Families</w:t>
      </w:r>
      <w:r w:rsidRPr="00943A87">
        <w:rPr>
          <w:rFonts w:ascii="Garamond" w:hAnsi="Garamond"/>
        </w:rPr>
        <w:t xml:space="preserve"> (selections)</w:t>
      </w:r>
    </w:p>
    <w:p w14:paraId="3A257288" w14:textId="77777777" w:rsidR="00AC2338" w:rsidRDefault="00AC2338" w:rsidP="00943A87">
      <w:pPr>
        <w:ind w:left="360"/>
        <w:rPr>
          <w:rFonts w:ascii="Garamond" w:hAnsi="Garamond"/>
        </w:rPr>
      </w:pPr>
      <w:proofErr w:type="spellStart"/>
      <w:r w:rsidRPr="00943A87">
        <w:rPr>
          <w:rFonts w:ascii="Garamond" w:hAnsi="Garamond"/>
        </w:rPr>
        <w:t>Charis</w:t>
      </w:r>
      <w:proofErr w:type="spellEnd"/>
      <w:r w:rsidRPr="00943A87">
        <w:rPr>
          <w:rFonts w:ascii="Garamond" w:hAnsi="Garamond"/>
        </w:rPr>
        <w:t xml:space="preserve"> </w:t>
      </w:r>
      <w:proofErr w:type="spellStart"/>
      <w:r w:rsidRPr="00943A87">
        <w:rPr>
          <w:rFonts w:ascii="Garamond" w:hAnsi="Garamond"/>
        </w:rPr>
        <w:t>Cussins</w:t>
      </w:r>
      <w:proofErr w:type="spellEnd"/>
      <w:r w:rsidRPr="00943A87">
        <w:rPr>
          <w:rFonts w:ascii="Garamond" w:hAnsi="Garamond"/>
        </w:rPr>
        <w:t xml:space="preserve">, </w:t>
      </w:r>
      <w:r w:rsidR="00D84955" w:rsidRPr="00943A87">
        <w:rPr>
          <w:rFonts w:ascii="Garamond" w:hAnsi="Garamond"/>
        </w:rPr>
        <w:t>“Confessions of a bioterrorist”</w:t>
      </w:r>
      <w:r w:rsidRPr="00943A87">
        <w:rPr>
          <w:rFonts w:ascii="Garamond" w:hAnsi="Garamond"/>
        </w:rPr>
        <w:t xml:space="preserve"> </w:t>
      </w:r>
    </w:p>
    <w:p w14:paraId="3E0E23FC" w14:textId="77777777" w:rsidR="00AC2338" w:rsidRPr="00D84955" w:rsidRDefault="00AC2338" w:rsidP="00AC2338">
      <w:pPr>
        <w:rPr>
          <w:rFonts w:ascii="Garamond" w:hAnsi="Garamond"/>
        </w:rPr>
      </w:pPr>
    </w:p>
    <w:p w14:paraId="3A4C46E5" w14:textId="538A98EF" w:rsidR="00607FA8" w:rsidRPr="00607FA8" w:rsidRDefault="00AC2338" w:rsidP="00607FA8">
      <w:pPr>
        <w:rPr>
          <w:rFonts w:ascii="Garamond" w:hAnsi="Garamond"/>
          <w:lang w:val="en-CA"/>
        </w:rPr>
      </w:pPr>
      <w:r w:rsidRPr="00D84955">
        <w:rPr>
          <w:rFonts w:ascii="Garamond" w:hAnsi="Garamond"/>
        </w:rPr>
        <w:t>5/1</w:t>
      </w:r>
      <w:r w:rsidR="00536276">
        <w:rPr>
          <w:rFonts w:ascii="Garamond" w:hAnsi="Garamond"/>
        </w:rPr>
        <w:t>2</w:t>
      </w:r>
      <w:r w:rsidRPr="00D84955">
        <w:rPr>
          <w:rFonts w:ascii="Garamond" w:hAnsi="Garamond"/>
        </w:rPr>
        <w:t xml:space="preserve"> </w:t>
      </w:r>
      <w:r w:rsidR="00607FA8">
        <w:rPr>
          <w:rFonts w:ascii="Garamond" w:hAnsi="Garamond"/>
        </w:rPr>
        <w:t xml:space="preserve">Murphy, </w:t>
      </w:r>
      <w:r w:rsidR="00607FA8" w:rsidRPr="00607FA8">
        <w:rPr>
          <w:rFonts w:ascii="Garamond" w:hAnsi="Garamond"/>
          <w:i/>
          <w:lang w:val="en-CA"/>
        </w:rPr>
        <w:t xml:space="preserve">Seizing the Means of Reproduction: Entanglements of Feminism, Health, and </w:t>
      </w:r>
      <w:proofErr w:type="spellStart"/>
      <w:r w:rsidR="00607FA8" w:rsidRPr="00607FA8">
        <w:rPr>
          <w:rFonts w:ascii="Garamond" w:hAnsi="Garamond"/>
          <w:i/>
          <w:lang w:val="en-CA"/>
        </w:rPr>
        <w:t>Technoscience</w:t>
      </w:r>
      <w:proofErr w:type="spellEnd"/>
    </w:p>
    <w:p w14:paraId="439DE414" w14:textId="365D7488" w:rsidR="00AC2338" w:rsidRPr="00D84955" w:rsidRDefault="00AC2338" w:rsidP="00607FA8">
      <w:pPr>
        <w:rPr>
          <w:rFonts w:ascii="Garamond" w:hAnsi="Garamond"/>
        </w:rPr>
      </w:pPr>
    </w:p>
    <w:p w14:paraId="1B43B846" w14:textId="77777777" w:rsidR="00AC2338" w:rsidRPr="00D84955" w:rsidRDefault="00AC2338" w:rsidP="00AC2338">
      <w:pPr>
        <w:rPr>
          <w:rFonts w:ascii="Garamond" w:hAnsi="Garamond"/>
        </w:rPr>
      </w:pPr>
    </w:p>
    <w:p w14:paraId="10010337" w14:textId="1743FA8C" w:rsidR="00AC2338" w:rsidRPr="00D84955" w:rsidRDefault="00AC2338" w:rsidP="00AC2338">
      <w:pPr>
        <w:rPr>
          <w:rFonts w:ascii="Garamond" w:hAnsi="Garamond"/>
          <w:b/>
        </w:rPr>
      </w:pPr>
      <w:r w:rsidRPr="00D84955">
        <w:rPr>
          <w:rFonts w:ascii="Garamond" w:hAnsi="Garamond"/>
          <w:b/>
        </w:rPr>
        <w:t>FINAL DRAFT OF RESEARCH PAPER</w:t>
      </w:r>
      <w:r w:rsidR="00536276">
        <w:rPr>
          <w:rFonts w:ascii="Garamond" w:hAnsi="Garamond"/>
          <w:b/>
        </w:rPr>
        <w:t>/PROJECT</w:t>
      </w:r>
      <w:r w:rsidRPr="00D84955">
        <w:rPr>
          <w:rFonts w:ascii="Garamond" w:hAnsi="Garamond"/>
          <w:b/>
        </w:rPr>
        <w:t xml:space="preserve"> DUE IN MY </w:t>
      </w:r>
      <w:r w:rsidR="00FF0935">
        <w:rPr>
          <w:rFonts w:ascii="Garamond" w:hAnsi="Garamond"/>
          <w:b/>
        </w:rPr>
        <w:t xml:space="preserve">MAILBOX </w:t>
      </w:r>
      <w:r w:rsidRPr="00D84955">
        <w:rPr>
          <w:rFonts w:ascii="Garamond" w:hAnsi="Garamond"/>
          <w:b/>
        </w:rPr>
        <w:t xml:space="preserve">BY </w:t>
      </w:r>
      <w:r w:rsidR="00551303">
        <w:rPr>
          <w:rFonts w:ascii="Garamond" w:hAnsi="Garamond"/>
          <w:b/>
        </w:rPr>
        <w:t>Friday</w:t>
      </w:r>
      <w:r w:rsidRPr="00D84955">
        <w:rPr>
          <w:rFonts w:ascii="Garamond" w:hAnsi="Garamond"/>
          <w:b/>
        </w:rPr>
        <w:t>, 5/</w:t>
      </w:r>
      <w:r w:rsidR="00536276">
        <w:rPr>
          <w:rFonts w:ascii="Garamond" w:hAnsi="Garamond"/>
          <w:b/>
        </w:rPr>
        <w:t>22</w:t>
      </w:r>
      <w:r w:rsidRPr="00D84955">
        <w:rPr>
          <w:rFonts w:ascii="Garamond" w:hAnsi="Garamond"/>
          <w:b/>
        </w:rPr>
        <w:t xml:space="preserve"> AT 5 PM</w:t>
      </w:r>
      <w:r w:rsidR="00536276">
        <w:rPr>
          <w:rFonts w:ascii="Garamond" w:hAnsi="Garamond"/>
          <w:b/>
        </w:rPr>
        <w:t>14</w:t>
      </w:r>
    </w:p>
    <w:p w14:paraId="11E507C9" w14:textId="77777777" w:rsidR="00AC2338" w:rsidRPr="00D84955" w:rsidRDefault="00AC2338" w:rsidP="00AC2338">
      <w:pPr>
        <w:rPr>
          <w:rFonts w:ascii="Garamond" w:hAnsi="Garamond"/>
        </w:rPr>
      </w:pPr>
    </w:p>
    <w:p w14:paraId="1A686358" w14:textId="77777777" w:rsidR="00102DA6" w:rsidRPr="00D84955" w:rsidRDefault="00102DA6">
      <w:pPr>
        <w:jc w:val="center"/>
        <w:rPr>
          <w:rFonts w:ascii="Garamond" w:hAnsi="Garamond"/>
        </w:rPr>
      </w:pPr>
    </w:p>
    <w:p w14:paraId="31B7D8B9" w14:textId="77777777" w:rsidR="00102DA6" w:rsidRPr="00D84955" w:rsidRDefault="00102DA6">
      <w:pPr>
        <w:ind w:left="5040" w:firstLine="720"/>
        <w:rPr>
          <w:rFonts w:ascii="Garamond" w:hAnsi="Garamond"/>
        </w:rPr>
      </w:pPr>
    </w:p>
    <w:p w14:paraId="7501FC0F" w14:textId="77777777" w:rsidR="00102DA6" w:rsidRPr="00D84955" w:rsidRDefault="00102DA6">
      <w:pPr>
        <w:rPr>
          <w:rFonts w:ascii="Garamond" w:hAnsi="Garamond"/>
        </w:rPr>
      </w:pPr>
    </w:p>
    <w:p w14:paraId="682FB6E5" w14:textId="77777777" w:rsidR="00102DA6" w:rsidRPr="00D84955" w:rsidRDefault="00102DA6">
      <w:pPr>
        <w:rPr>
          <w:rFonts w:ascii="Garamond" w:hAnsi="Garamond"/>
        </w:rPr>
      </w:pPr>
    </w:p>
    <w:p w14:paraId="09885B51" w14:textId="77777777" w:rsidR="00102DA6" w:rsidRPr="00D84955" w:rsidRDefault="00102DA6">
      <w:pPr>
        <w:rPr>
          <w:rFonts w:ascii="Garamond" w:hAnsi="Garamond"/>
        </w:rPr>
      </w:pPr>
    </w:p>
    <w:p w14:paraId="4F23EA06" w14:textId="77777777" w:rsidR="00102DA6" w:rsidRPr="00D84955" w:rsidRDefault="00102DA6">
      <w:pPr>
        <w:ind w:left="5040" w:firstLine="720"/>
        <w:rPr>
          <w:rFonts w:ascii="Garamond" w:hAnsi="Garamond"/>
        </w:rPr>
      </w:pPr>
      <w:r w:rsidRPr="00D84955">
        <w:rPr>
          <w:rFonts w:ascii="Garamond" w:hAnsi="Garamond"/>
        </w:rPr>
        <w:tab/>
      </w:r>
    </w:p>
    <w:p w14:paraId="2FD5B97A" w14:textId="77777777" w:rsidR="00102DA6" w:rsidRPr="00D84955" w:rsidRDefault="00102DA6">
      <w:pPr>
        <w:rPr>
          <w:rFonts w:ascii="Garamond" w:hAnsi="Garamond"/>
          <w:sz w:val="20"/>
        </w:rPr>
      </w:pPr>
    </w:p>
    <w:p w14:paraId="35395A3B" w14:textId="77777777" w:rsidR="00102DA6" w:rsidRPr="00D84955" w:rsidRDefault="00102DA6">
      <w:pPr>
        <w:jc w:val="center"/>
        <w:rPr>
          <w:rFonts w:ascii="Garamond" w:hAnsi="Garamond"/>
          <w:sz w:val="20"/>
        </w:rPr>
      </w:pPr>
    </w:p>
    <w:p w14:paraId="74476C43" w14:textId="77777777" w:rsidR="00102DA6" w:rsidRPr="00D84955" w:rsidRDefault="00102DA6">
      <w:pPr>
        <w:jc w:val="center"/>
        <w:rPr>
          <w:rFonts w:ascii="Garamond" w:hAnsi="Garamond"/>
          <w:sz w:val="20"/>
        </w:rPr>
      </w:pPr>
    </w:p>
    <w:p w14:paraId="73113694" w14:textId="77777777" w:rsidR="00102DA6" w:rsidRPr="00D84955" w:rsidRDefault="00102DA6">
      <w:pPr>
        <w:jc w:val="center"/>
        <w:rPr>
          <w:rFonts w:ascii="Garamond" w:hAnsi="Garamond"/>
          <w:sz w:val="20"/>
        </w:rPr>
      </w:pPr>
    </w:p>
    <w:p w14:paraId="7667CFDC" w14:textId="77777777" w:rsidR="00102DA6" w:rsidRPr="00D84955" w:rsidRDefault="00102DA6">
      <w:pPr>
        <w:jc w:val="center"/>
        <w:rPr>
          <w:rFonts w:ascii="Garamond" w:hAnsi="Garamond"/>
          <w:sz w:val="20"/>
        </w:rPr>
      </w:pPr>
    </w:p>
    <w:p w14:paraId="079E341F" w14:textId="77777777" w:rsidR="00102DA6" w:rsidRPr="00D84955" w:rsidRDefault="00102DA6">
      <w:pPr>
        <w:jc w:val="center"/>
        <w:rPr>
          <w:rFonts w:ascii="Garamond" w:hAnsi="Garamond"/>
          <w:sz w:val="20"/>
        </w:rPr>
      </w:pPr>
    </w:p>
    <w:p w14:paraId="5B422CDA" w14:textId="77777777" w:rsidR="00102DA6" w:rsidRPr="00D84955" w:rsidRDefault="00102DA6">
      <w:pPr>
        <w:jc w:val="center"/>
        <w:rPr>
          <w:rFonts w:ascii="Garamond" w:hAnsi="Garamond"/>
          <w:sz w:val="20"/>
        </w:rPr>
      </w:pPr>
    </w:p>
    <w:p w14:paraId="14BF8BC1" w14:textId="77777777" w:rsidR="00102DA6" w:rsidRPr="00D84955" w:rsidRDefault="00102DA6">
      <w:pPr>
        <w:jc w:val="center"/>
        <w:rPr>
          <w:rFonts w:ascii="Garamond" w:hAnsi="Garamond"/>
          <w:sz w:val="20"/>
        </w:rPr>
      </w:pPr>
    </w:p>
    <w:p w14:paraId="13611573" w14:textId="77777777" w:rsidR="00102DA6" w:rsidRPr="00D84955" w:rsidRDefault="00102DA6">
      <w:pPr>
        <w:jc w:val="center"/>
        <w:rPr>
          <w:rFonts w:ascii="Garamond" w:hAnsi="Garamond"/>
          <w:sz w:val="20"/>
        </w:rPr>
      </w:pPr>
    </w:p>
    <w:p w14:paraId="0E80A84F" w14:textId="77777777" w:rsidR="00102DA6" w:rsidRPr="00D84955" w:rsidRDefault="00102DA6">
      <w:pPr>
        <w:jc w:val="center"/>
        <w:rPr>
          <w:rFonts w:ascii="Garamond" w:hAnsi="Garamond"/>
          <w:sz w:val="20"/>
        </w:rPr>
      </w:pPr>
    </w:p>
    <w:p w14:paraId="78C595C5" w14:textId="77777777" w:rsidR="00102DA6" w:rsidRPr="00D84955" w:rsidRDefault="00102DA6">
      <w:pPr>
        <w:jc w:val="center"/>
        <w:rPr>
          <w:rFonts w:ascii="Garamond" w:hAnsi="Garamond"/>
          <w:sz w:val="20"/>
        </w:rPr>
      </w:pPr>
    </w:p>
    <w:p w14:paraId="4F0F93D0" w14:textId="77777777" w:rsidR="00102DA6" w:rsidRPr="00D84955" w:rsidRDefault="00102DA6">
      <w:pPr>
        <w:jc w:val="center"/>
        <w:rPr>
          <w:rFonts w:ascii="Garamond" w:hAnsi="Garamond"/>
          <w:sz w:val="20"/>
        </w:rPr>
      </w:pPr>
    </w:p>
    <w:p w14:paraId="23A6661C" w14:textId="77777777" w:rsidR="00102DA6" w:rsidRPr="00D84955" w:rsidRDefault="00102DA6">
      <w:pPr>
        <w:jc w:val="center"/>
        <w:rPr>
          <w:rFonts w:ascii="Garamond" w:hAnsi="Garamond"/>
          <w:sz w:val="20"/>
        </w:rPr>
      </w:pPr>
    </w:p>
    <w:p w14:paraId="41A807F4" w14:textId="77777777" w:rsidR="00102DA6" w:rsidRPr="00D84955" w:rsidRDefault="00102DA6">
      <w:pPr>
        <w:jc w:val="center"/>
        <w:rPr>
          <w:rFonts w:ascii="Garamond" w:hAnsi="Garamond"/>
          <w:sz w:val="20"/>
        </w:rPr>
      </w:pPr>
    </w:p>
    <w:p w14:paraId="6645F5ED" w14:textId="77777777" w:rsidR="00102DA6" w:rsidRPr="00D84955" w:rsidRDefault="00102DA6">
      <w:pPr>
        <w:jc w:val="center"/>
        <w:rPr>
          <w:rFonts w:ascii="Garamond" w:hAnsi="Garamond"/>
          <w:sz w:val="20"/>
        </w:rPr>
      </w:pPr>
    </w:p>
    <w:p w14:paraId="24F88095" w14:textId="77777777" w:rsidR="00102DA6" w:rsidRPr="00D84955" w:rsidRDefault="00102DA6">
      <w:pPr>
        <w:jc w:val="center"/>
        <w:rPr>
          <w:rFonts w:ascii="Garamond" w:hAnsi="Garamond"/>
          <w:sz w:val="20"/>
        </w:rPr>
      </w:pPr>
    </w:p>
    <w:p w14:paraId="6C6994CA" w14:textId="77777777" w:rsidR="00102DA6" w:rsidRPr="00D84955" w:rsidRDefault="00102DA6">
      <w:pPr>
        <w:jc w:val="center"/>
        <w:rPr>
          <w:rFonts w:ascii="Garamond" w:hAnsi="Garamond"/>
          <w:sz w:val="20"/>
        </w:rPr>
      </w:pPr>
    </w:p>
    <w:p w14:paraId="297E0039" w14:textId="77777777" w:rsidR="00102DA6" w:rsidRPr="00D84955" w:rsidRDefault="00102DA6">
      <w:pPr>
        <w:jc w:val="center"/>
        <w:rPr>
          <w:rFonts w:ascii="Garamond" w:hAnsi="Garamond"/>
          <w:sz w:val="20"/>
        </w:rPr>
      </w:pPr>
    </w:p>
    <w:p w14:paraId="61DB417A" w14:textId="77777777" w:rsidR="00102DA6" w:rsidRPr="00D84955" w:rsidRDefault="00102DA6">
      <w:pPr>
        <w:jc w:val="center"/>
        <w:rPr>
          <w:rFonts w:ascii="Garamond" w:hAnsi="Garamond"/>
          <w:sz w:val="20"/>
        </w:rPr>
      </w:pPr>
    </w:p>
    <w:p w14:paraId="336BDD0F" w14:textId="77777777" w:rsidR="00102DA6" w:rsidRPr="00D84955" w:rsidRDefault="00102DA6">
      <w:pPr>
        <w:jc w:val="center"/>
        <w:rPr>
          <w:rFonts w:ascii="Garamond" w:hAnsi="Garamond"/>
          <w:sz w:val="20"/>
        </w:rPr>
      </w:pPr>
    </w:p>
    <w:p w14:paraId="4C0C45F7" w14:textId="77777777" w:rsidR="00102DA6" w:rsidRPr="00D84955" w:rsidRDefault="00102DA6">
      <w:pPr>
        <w:jc w:val="center"/>
        <w:rPr>
          <w:rFonts w:ascii="Garamond" w:hAnsi="Garamond"/>
          <w:sz w:val="20"/>
        </w:rPr>
      </w:pPr>
    </w:p>
    <w:p w14:paraId="0DE4F371" w14:textId="77777777" w:rsidR="00102DA6" w:rsidRPr="00D84955" w:rsidRDefault="00102DA6">
      <w:pPr>
        <w:jc w:val="center"/>
        <w:rPr>
          <w:rFonts w:ascii="Garamond" w:hAnsi="Garamond"/>
          <w:sz w:val="20"/>
        </w:rPr>
      </w:pPr>
    </w:p>
    <w:p w14:paraId="235C004F" w14:textId="77777777" w:rsidR="00102DA6" w:rsidRPr="00D84955" w:rsidRDefault="00102DA6">
      <w:pPr>
        <w:jc w:val="center"/>
        <w:rPr>
          <w:rFonts w:ascii="Garamond" w:hAnsi="Garamond"/>
          <w:sz w:val="20"/>
        </w:rPr>
      </w:pPr>
    </w:p>
    <w:p w14:paraId="1B848A67" w14:textId="77777777" w:rsidR="00102DA6" w:rsidRPr="00D84955" w:rsidRDefault="00102DA6">
      <w:pPr>
        <w:jc w:val="center"/>
        <w:rPr>
          <w:rFonts w:ascii="Garamond" w:hAnsi="Garamond"/>
          <w:sz w:val="20"/>
        </w:rPr>
      </w:pPr>
    </w:p>
    <w:p w14:paraId="46BE51A2" w14:textId="77777777" w:rsidR="00102DA6" w:rsidRPr="00D84955" w:rsidRDefault="00102DA6">
      <w:pPr>
        <w:jc w:val="center"/>
        <w:rPr>
          <w:rFonts w:ascii="Garamond" w:hAnsi="Garamond"/>
          <w:sz w:val="20"/>
        </w:rPr>
      </w:pPr>
    </w:p>
    <w:p w14:paraId="0E4E80E2" w14:textId="77777777" w:rsidR="00102DA6" w:rsidRPr="00D84955" w:rsidRDefault="00102DA6">
      <w:pPr>
        <w:jc w:val="center"/>
        <w:rPr>
          <w:rFonts w:ascii="Garamond" w:hAnsi="Garamond"/>
          <w:sz w:val="20"/>
        </w:rPr>
      </w:pPr>
    </w:p>
    <w:p w14:paraId="74B30716" w14:textId="77777777" w:rsidR="00102DA6" w:rsidRPr="00D84955" w:rsidRDefault="00102DA6" w:rsidP="00AC2338">
      <w:pPr>
        <w:rPr>
          <w:rFonts w:ascii="Garamond" w:hAnsi="Garamond"/>
          <w:sz w:val="16"/>
        </w:rPr>
      </w:pPr>
    </w:p>
    <w:sectPr w:rsidR="00102DA6" w:rsidRPr="00D84955" w:rsidSect="00102DA6">
      <w:footerReference w:type="even" r:id="rId8"/>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FF486" w14:textId="77777777" w:rsidR="00536276" w:rsidRDefault="00536276" w:rsidP="00B329A2">
      <w:r>
        <w:separator/>
      </w:r>
    </w:p>
  </w:endnote>
  <w:endnote w:type="continuationSeparator" w:id="0">
    <w:p w14:paraId="31473F20" w14:textId="77777777" w:rsidR="00536276" w:rsidRDefault="00536276" w:rsidP="00B3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3FA0" w14:textId="77777777" w:rsidR="00536276" w:rsidRDefault="00536276" w:rsidP="00176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8F031" w14:textId="77777777" w:rsidR="00536276" w:rsidRDefault="00536276" w:rsidP="00223B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9CF6" w14:textId="77777777" w:rsidR="00536276" w:rsidRDefault="00536276" w:rsidP="00176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F14">
      <w:rPr>
        <w:rStyle w:val="PageNumber"/>
        <w:noProof/>
      </w:rPr>
      <w:t>4</w:t>
    </w:r>
    <w:r>
      <w:rPr>
        <w:rStyle w:val="PageNumber"/>
      </w:rPr>
      <w:fldChar w:fldCharType="end"/>
    </w:r>
  </w:p>
  <w:p w14:paraId="5A45513B" w14:textId="77777777" w:rsidR="00536276" w:rsidRDefault="00536276" w:rsidP="00223BE6">
    <w:pPr>
      <w:ind w:right="360"/>
      <w:jc w:val="center"/>
      <w:rPr>
        <w:rFonts w:ascii="Palatino" w:hAnsi="Palatino"/>
        <w:sz w:val="18"/>
      </w:rPr>
    </w:pPr>
  </w:p>
  <w:p w14:paraId="304A1B47" w14:textId="77777777" w:rsidR="00536276" w:rsidRPr="00924E83" w:rsidRDefault="00536276" w:rsidP="00B329A2">
    <w:pPr>
      <w:ind w:firstLine="720"/>
      <w:jc w:val="center"/>
      <w:rPr>
        <w:sz w:val="16"/>
      </w:rPr>
    </w:pPr>
    <w:r w:rsidRPr="00924E83">
      <w:rPr>
        <w:sz w:val="16"/>
      </w:rPr>
      <w:t>BOX 26O – 124 RAYMOND AVENUE – POUGHKEEPSIE – NY 12604-0260</w:t>
    </w:r>
  </w:p>
  <w:p w14:paraId="26053A47" w14:textId="77777777" w:rsidR="00536276" w:rsidRPr="00924E83" w:rsidRDefault="00536276" w:rsidP="00B329A2">
    <w:pPr>
      <w:jc w:val="center"/>
      <w:rPr>
        <w:sz w:val="16"/>
      </w:rPr>
    </w:pPr>
    <w:r w:rsidRPr="00924E83">
      <w:rPr>
        <w:sz w:val="16"/>
      </w:rPr>
      <w:t>PHONE 845 437-5560 – FAX 845 437-7599</w:t>
    </w:r>
  </w:p>
  <w:p w14:paraId="31997436" w14:textId="77777777" w:rsidR="00536276" w:rsidRDefault="005362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3BE8C" w14:textId="77777777" w:rsidR="00536276" w:rsidRDefault="00536276" w:rsidP="00B329A2">
      <w:r>
        <w:separator/>
      </w:r>
    </w:p>
  </w:footnote>
  <w:footnote w:type="continuationSeparator" w:id="0">
    <w:p w14:paraId="22AE16D9" w14:textId="77777777" w:rsidR="00536276" w:rsidRDefault="00536276" w:rsidP="00B32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E9E"/>
    <w:multiLevelType w:val="hybridMultilevel"/>
    <w:tmpl w:val="795E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A7405"/>
    <w:multiLevelType w:val="hybridMultilevel"/>
    <w:tmpl w:val="785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94657"/>
    <w:multiLevelType w:val="hybridMultilevel"/>
    <w:tmpl w:val="775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53ADF"/>
    <w:multiLevelType w:val="hybridMultilevel"/>
    <w:tmpl w:val="8B8C00FC"/>
    <w:lvl w:ilvl="0" w:tplc="0409000F">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6D2D47"/>
    <w:multiLevelType w:val="hybridMultilevel"/>
    <w:tmpl w:val="571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97ABC"/>
    <w:multiLevelType w:val="hybridMultilevel"/>
    <w:tmpl w:val="858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4407"/>
    <w:multiLevelType w:val="hybridMultilevel"/>
    <w:tmpl w:val="1D40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46"/>
    <w:rsid w:val="00001979"/>
    <w:rsid w:val="000B3774"/>
    <w:rsid w:val="000B726A"/>
    <w:rsid w:val="000D7859"/>
    <w:rsid w:val="00102DA6"/>
    <w:rsid w:val="001441F5"/>
    <w:rsid w:val="001605E9"/>
    <w:rsid w:val="00162085"/>
    <w:rsid w:val="001734CD"/>
    <w:rsid w:val="00176295"/>
    <w:rsid w:val="00222162"/>
    <w:rsid w:val="00223BE6"/>
    <w:rsid w:val="00232F2E"/>
    <w:rsid w:val="00285CBD"/>
    <w:rsid w:val="002C1D37"/>
    <w:rsid w:val="002D7EB2"/>
    <w:rsid w:val="002E4BBA"/>
    <w:rsid w:val="00305894"/>
    <w:rsid w:val="003447FF"/>
    <w:rsid w:val="00351F6F"/>
    <w:rsid w:val="003B3DCE"/>
    <w:rsid w:val="003C6D05"/>
    <w:rsid w:val="003C72E1"/>
    <w:rsid w:val="003C7B60"/>
    <w:rsid w:val="003E3029"/>
    <w:rsid w:val="0042528F"/>
    <w:rsid w:val="004823A1"/>
    <w:rsid w:val="00496BE6"/>
    <w:rsid w:val="004B23C1"/>
    <w:rsid w:val="004E250C"/>
    <w:rsid w:val="005035C1"/>
    <w:rsid w:val="00536276"/>
    <w:rsid w:val="00551303"/>
    <w:rsid w:val="005C6BCA"/>
    <w:rsid w:val="00606CF7"/>
    <w:rsid w:val="00607FA8"/>
    <w:rsid w:val="0063143D"/>
    <w:rsid w:val="006462C9"/>
    <w:rsid w:val="0065284D"/>
    <w:rsid w:val="00691974"/>
    <w:rsid w:val="0072694F"/>
    <w:rsid w:val="00727F71"/>
    <w:rsid w:val="007407E9"/>
    <w:rsid w:val="00754E34"/>
    <w:rsid w:val="0079048B"/>
    <w:rsid w:val="00816075"/>
    <w:rsid w:val="008665A2"/>
    <w:rsid w:val="00890F14"/>
    <w:rsid w:val="00891B74"/>
    <w:rsid w:val="008D033C"/>
    <w:rsid w:val="008F73E3"/>
    <w:rsid w:val="00935B2B"/>
    <w:rsid w:val="00943A87"/>
    <w:rsid w:val="009C2233"/>
    <w:rsid w:val="00A1011A"/>
    <w:rsid w:val="00AC2338"/>
    <w:rsid w:val="00AE3C34"/>
    <w:rsid w:val="00B129FA"/>
    <w:rsid w:val="00B165CB"/>
    <w:rsid w:val="00B31196"/>
    <w:rsid w:val="00B329A2"/>
    <w:rsid w:val="00B72F91"/>
    <w:rsid w:val="00B87EB4"/>
    <w:rsid w:val="00BF1C69"/>
    <w:rsid w:val="00BF3EEA"/>
    <w:rsid w:val="00C10DE8"/>
    <w:rsid w:val="00C4026A"/>
    <w:rsid w:val="00C402C8"/>
    <w:rsid w:val="00C5433E"/>
    <w:rsid w:val="00C7245B"/>
    <w:rsid w:val="00CB2F8C"/>
    <w:rsid w:val="00CE4AEB"/>
    <w:rsid w:val="00D03516"/>
    <w:rsid w:val="00D130BB"/>
    <w:rsid w:val="00D41D25"/>
    <w:rsid w:val="00D84955"/>
    <w:rsid w:val="00DA6387"/>
    <w:rsid w:val="00DB0855"/>
    <w:rsid w:val="00DE2940"/>
    <w:rsid w:val="00DF34D4"/>
    <w:rsid w:val="00DF54D7"/>
    <w:rsid w:val="00E055B9"/>
    <w:rsid w:val="00E05DE3"/>
    <w:rsid w:val="00E11D7E"/>
    <w:rsid w:val="00E27337"/>
    <w:rsid w:val="00E503A7"/>
    <w:rsid w:val="00E60035"/>
    <w:rsid w:val="00E643BB"/>
    <w:rsid w:val="00E81182"/>
    <w:rsid w:val="00EF3658"/>
    <w:rsid w:val="00EF6F84"/>
    <w:rsid w:val="00F10946"/>
    <w:rsid w:val="00F25B41"/>
    <w:rsid w:val="00F67877"/>
    <w:rsid w:val="00F954DB"/>
    <w:rsid w:val="00FB4081"/>
    <w:rsid w:val="00FD4093"/>
    <w:rsid w:val="00FF0935"/>
    <w:rsid w:val="00FF3208"/>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C8D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46"/>
    <w:rPr>
      <w:rFonts w:ascii="Lucida Grande" w:hAnsi="Lucida Grande"/>
      <w:sz w:val="18"/>
      <w:szCs w:val="18"/>
    </w:rPr>
  </w:style>
  <w:style w:type="paragraph" w:styleId="Header">
    <w:name w:val="header"/>
    <w:basedOn w:val="Normal"/>
    <w:link w:val="HeaderChar"/>
    <w:uiPriority w:val="99"/>
    <w:unhideWhenUsed/>
    <w:rsid w:val="00B329A2"/>
    <w:pPr>
      <w:tabs>
        <w:tab w:val="center" w:pos="4320"/>
        <w:tab w:val="right" w:pos="8640"/>
      </w:tabs>
    </w:pPr>
  </w:style>
  <w:style w:type="character" w:customStyle="1" w:styleId="HeaderChar">
    <w:name w:val="Header Char"/>
    <w:link w:val="Header"/>
    <w:uiPriority w:val="99"/>
    <w:rsid w:val="00B329A2"/>
    <w:rPr>
      <w:sz w:val="24"/>
      <w:lang w:val="en-US"/>
    </w:rPr>
  </w:style>
  <w:style w:type="paragraph" w:styleId="Footer">
    <w:name w:val="footer"/>
    <w:basedOn w:val="Normal"/>
    <w:link w:val="FooterChar"/>
    <w:uiPriority w:val="99"/>
    <w:unhideWhenUsed/>
    <w:rsid w:val="00B329A2"/>
    <w:pPr>
      <w:tabs>
        <w:tab w:val="center" w:pos="4320"/>
        <w:tab w:val="right" w:pos="8640"/>
      </w:tabs>
    </w:pPr>
  </w:style>
  <w:style w:type="character" w:customStyle="1" w:styleId="FooterChar">
    <w:name w:val="Footer Char"/>
    <w:link w:val="Footer"/>
    <w:uiPriority w:val="99"/>
    <w:rsid w:val="00B329A2"/>
    <w:rPr>
      <w:sz w:val="24"/>
      <w:lang w:val="en-US"/>
    </w:rPr>
  </w:style>
  <w:style w:type="paragraph" w:styleId="ListParagraph">
    <w:name w:val="List Paragraph"/>
    <w:basedOn w:val="Normal"/>
    <w:uiPriority w:val="34"/>
    <w:qFormat/>
    <w:rsid w:val="00AC2338"/>
    <w:pPr>
      <w:ind w:left="720"/>
      <w:contextualSpacing/>
    </w:pPr>
    <w:rPr>
      <w:rFonts w:ascii="Times New Roman" w:eastAsia="ＭＳ 明朝" w:hAnsi="Times New Roman"/>
      <w:szCs w:val="24"/>
    </w:rPr>
  </w:style>
  <w:style w:type="character" w:styleId="PageNumber">
    <w:name w:val="page number"/>
    <w:basedOn w:val="DefaultParagraphFont"/>
    <w:uiPriority w:val="99"/>
    <w:semiHidden/>
    <w:unhideWhenUsed/>
    <w:rsid w:val="00223B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46"/>
    <w:rPr>
      <w:rFonts w:ascii="Lucida Grande" w:hAnsi="Lucida Grande"/>
      <w:sz w:val="18"/>
      <w:szCs w:val="18"/>
    </w:rPr>
  </w:style>
  <w:style w:type="paragraph" w:styleId="Header">
    <w:name w:val="header"/>
    <w:basedOn w:val="Normal"/>
    <w:link w:val="HeaderChar"/>
    <w:uiPriority w:val="99"/>
    <w:unhideWhenUsed/>
    <w:rsid w:val="00B329A2"/>
    <w:pPr>
      <w:tabs>
        <w:tab w:val="center" w:pos="4320"/>
        <w:tab w:val="right" w:pos="8640"/>
      </w:tabs>
    </w:pPr>
  </w:style>
  <w:style w:type="character" w:customStyle="1" w:styleId="HeaderChar">
    <w:name w:val="Header Char"/>
    <w:link w:val="Header"/>
    <w:uiPriority w:val="99"/>
    <w:rsid w:val="00B329A2"/>
    <w:rPr>
      <w:sz w:val="24"/>
      <w:lang w:val="en-US"/>
    </w:rPr>
  </w:style>
  <w:style w:type="paragraph" w:styleId="Footer">
    <w:name w:val="footer"/>
    <w:basedOn w:val="Normal"/>
    <w:link w:val="FooterChar"/>
    <w:uiPriority w:val="99"/>
    <w:unhideWhenUsed/>
    <w:rsid w:val="00B329A2"/>
    <w:pPr>
      <w:tabs>
        <w:tab w:val="center" w:pos="4320"/>
        <w:tab w:val="right" w:pos="8640"/>
      </w:tabs>
    </w:pPr>
  </w:style>
  <w:style w:type="character" w:customStyle="1" w:styleId="FooterChar">
    <w:name w:val="Footer Char"/>
    <w:link w:val="Footer"/>
    <w:uiPriority w:val="99"/>
    <w:rsid w:val="00B329A2"/>
    <w:rPr>
      <w:sz w:val="24"/>
      <w:lang w:val="en-US"/>
    </w:rPr>
  </w:style>
  <w:style w:type="paragraph" w:styleId="ListParagraph">
    <w:name w:val="List Paragraph"/>
    <w:basedOn w:val="Normal"/>
    <w:uiPriority w:val="34"/>
    <w:qFormat/>
    <w:rsid w:val="00AC2338"/>
    <w:pPr>
      <w:ind w:left="720"/>
      <w:contextualSpacing/>
    </w:pPr>
    <w:rPr>
      <w:rFonts w:ascii="Times New Roman" w:eastAsia="ＭＳ 明朝" w:hAnsi="Times New Roman"/>
      <w:szCs w:val="24"/>
    </w:rPr>
  </w:style>
  <w:style w:type="character" w:styleId="PageNumber">
    <w:name w:val="page number"/>
    <w:basedOn w:val="DefaultParagraphFont"/>
    <w:uiPriority w:val="99"/>
    <w:semiHidden/>
    <w:unhideWhenUsed/>
    <w:rsid w:val="0022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030">
      <w:bodyDiv w:val="1"/>
      <w:marLeft w:val="0"/>
      <w:marRight w:val="0"/>
      <w:marTop w:val="0"/>
      <w:marBottom w:val="0"/>
      <w:divBdr>
        <w:top w:val="none" w:sz="0" w:space="0" w:color="auto"/>
        <w:left w:val="none" w:sz="0" w:space="0" w:color="auto"/>
        <w:bottom w:val="none" w:sz="0" w:space="0" w:color="auto"/>
        <w:right w:val="none" w:sz="0" w:space="0" w:color="auto"/>
      </w:divBdr>
    </w:div>
    <w:div w:id="1500151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7682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VASSAR COLLEGE</vt:lpstr>
    </vt:vector>
  </TitlesOfParts>
  <Company>Vassar College</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VASSAR COLLEGE</dc:title>
  <dc:subject/>
  <dc:creator>CIS</dc:creator>
  <cp:keywords/>
  <cp:lastModifiedBy>Garret Ihler</cp:lastModifiedBy>
  <cp:revision>2</cp:revision>
  <cp:lastPrinted>2007-04-25T15:22:00Z</cp:lastPrinted>
  <dcterms:created xsi:type="dcterms:W3CDTF">2015-03-15T20:07:00Z</dcterms:created>
  <dcterms:modified xsi:type="dcterms:W3CDTF">2015-03-15T20:07:00Z</dcterms:modified>
</cp:coreProperties>
</file>